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FC" w:rsidRPr="004F5AD0" w:rsidRDefault="00304CC9">
      <w:pPr>
        <w:rPr>
          <w:rFonts w:asciiTheme="minorEastAsia" w:hAnsiTheme="minorEastAsia"/>
          <w:sz w:val="24"/>
          <w:szCs w:val="24"/>
        </w:rPr>
      </w:pPr>
      <w:r>
        <w:rPr>
          <w:rFonts w:asciiTheme="minorEastAsia" w:hAnsiTheme="minorEastAsia" w:hint="eastAsia"/>
          <w:sz w:val="24"/>
          <w:szCs w:val="24"/>
        </w:rPr>
        <w:t>福智町</w:t>
      </w:r>
      <w:r w:rsidR="0046735D">
        <w:rPr>
          <w:rFonts w:asciiTheme="minorEastAsia" w:hAnsiTheme="minorEastAsia" w:hint="eastAsia"/>
          <w:sz w:val="24"/>
          <w:szCs w:val="24"/>
        </w:rPr>
        <w:t>条例第2</w:t>
      </w:r>
      <w:bookmarkStart w:id="0" w:name="_GoBack"/>
      <w:bookmarkEnd w:id="0"/>
      <w:r w:rsidR="00E470BF" w:rsidRPr="004F5AD0">
        <w:rPr>
          <w:rFonts w:asciiTheme="minorEastAsia" w:hAnsiTheme="minorEastAsia" w:hint="eastAsia"/>
          <w:sz w:val="24"/>
          <w:szCs w:val="24"/>
        </w:rPr>
        <w:t>号</w:t>
      </w:r>
    </w:p>
    <w:p w:rsidR="00E470BF" w:rsidRPr="004F5AD0" w:rsidRDefault="00E470BF" w:rsidP="002A6237">
      <w:pPr>
        <w:ind w:left="720" w:hangingChars="300" w:hanging="720"/>
        <w:rPr>
          <w:rFonts w:asciiTheme="minorEastAsia" w:hAnsiTheme="minorEastAsia"/>
          <w:sz w:val="24"/>
          <w:szCs w:val="24"/>
        </w:rPr>
      </w:pPr>
      <w:r w:rsidRPr="004F5AD0">
        <w:rPr>
          <w:rFonts w:asciiTheme="minorEastAsia" w:hAnsiTheme="minorEastAsia" w:hint="eastAsia"/>
          <w:sz w:val="24"/>
          <w:szCs w:val="24"/>
        </w:rPr>
        <w:t xml:space="preserve">　　　福智町</w:t>
      </w:r>
      <w:r w:rsidR="00392A64" w:rsidRPr="004F5AD0">
        <w:rPr>
          <w:rFonts w:asciiTheme="minorEastAsia" w:hAnsiTheme="minorEastAsia" w:hint="eastAsia"/>
          <w:sz w:val="24"/>
          <w:szCs w:val="24"/>
        </w:rPr>
        <w:t>地籍調査の</w:t>
      </w:r>
      <w:r w:rsidR="00DF176A" w:rsidRPr="004F5AD0">
        <w:rPr>
          <w:rFonts w:asciiTheme="minorEastAsia" w:hAnsiTheme="minorEastAsia" w:hint="eastAsia"/>
          <w:sz w:val="24"/>
          <w:szCs w:val="24"/>
        </w:rPr>
        <w:t>基準点</w:t>
      </w:r>
      <w:r w:rsidR="001930E7" w:rsidRPr="004F5AD0">
        <w:rPr>
          <w:rFonts w:asciiTheme="minorEastAsia" w:hAnsiTheme="minorEastAsia" w:hint="eastAsia"/>
          <w:sz w:val="24"/>
          <w:szCs w:val="24"/>
        </w:rPr>
        <w:t>等の管理</w:t>
      </w:r>
      <w:r w:rsidR="00955AA0" w:rsidRPr="004F5AD0">
        <w:rPr>
          <w:rFonts w:asciiTheme="minorEastAsia" w:hAnsiTheme="minorEastAsia" w:hint="eastAsia"/>
          <w:sz w:val="24"/>
          <w:szCs w:val="24"/>
        </w:rPr>
        <w:t>及び</w:t>
      </w:r>
      <w:r w:rsidRPr="004F5AD0">
        <w:rPr>
          <w:rFonts w:asciiTheme="minorEastAsia" w:hAnsiTheme="minorEastAsia" w:hint="eastAsia"/>
          <w:sz w:val="24"/>
          <w:szCs w:val="24"/>
        </w:rPr>
        <w:t>保全</w:t>
      </w:r>
      <w:r w:rsidR="00955AA0" w:rsidRPr="004F5AD0">
        <w:rPr>
          <w:rFonts w:asciiTheme="minorEastAsia" w:hAnsiTheme="minorEastAsia" w:hint="eastAsia"/>
          <w:sz w:val="24"/>
          <w:szCs w:val="24"/>
        </w:rPr>
        <w:t>並びに</w:t>
      </w:r>
      <w:r w:rsidR="007A1271" w:rsidRPr="004F5AD0">
        <w:rPr>
          <w:rFonts w:asciiTheme="minorEastAsia" w:hAnsiTheme="minorEastAsia" w:hint="eastAsia"/>
          <w:sz w:val="24"/>
          <w:szCs w:val="24"/>
        </w:rPr>
        <w:t>成果等の活用</w:t>
      </w:r>
      <w:r w:rsidRPr="004F5AD0">
        <w:rPr>
          <w:rFonts w:asciiTheme="minorEastAsia" w:hAnsiTheme="minorEastAsia" w:hint="eastAsia"/>
          <w:sz w:val="24"/>
          <w:szCs w:val="24"/>
        </w:rPr>
        <w:t>に関する条例</w:t>
      </w:r>
    </w:p>
    <w:p w:rsidR="007A1271" w:rsidRPr="004F5AD0" w:rsidRDefault="007A1271">
      <w:pPr>
        <w:rPr>
          <w:rFonts w:asciiTheme="minorEastAsia" w:hAnsiTheme="minorEastAsia"/>
          <w:sz w:val="24"/>
          <w:szCs w:val="24"/>
        </w:rPr>
      </w:pPr>
      <w:r w:rsidRPr="004F5AD0">
        <w:rPr>
          <w:rFonts w:asciiTheme="minorEastAsia" w:hAnsiTheme="minorEastAsia" w:hint="eastAsia"/>
          <w:sz w:val="24"/>
          <w:szCs w:val="24"/>
        </w:rPr>
        <w:t>目次</w:t>
      </w:r>
    </w:p>
    <w:p w:rsidR="007A1271"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第1</w:t>
      </w:r>
      <w:r w:rsidR="007A1271" w:rsidRPr="004F5AD0">
        <w:rPr>
          <w:rFonts w:asciiTheme="minorEastAsia" w:hAnsiTheme="minorEastAsia" w:hint="eastAsia"/>
          <w:sz w:val="24"/>
          <w:szCs w:val="24"/>
        </w:rPr>
        <w:t>章　総則（第1条・第2条）</w:t>
      </w:r>
    </w:p>
    <w:p w:rsidR="007A1271"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第2</w:t>
      </w:r>
      <w:r w:rsidR="007A1271" w:rsidRPr="004F5AD0">
        <w:rPr>
          <w:rFonts w:asciiTheme="minorEastAsia" w:hAnsiTheme="minorEastAsia" w:hint="eastAsia"/>
          <w:sz w:val="24"/>
          <w:szCs w:val="24"/>
        </w:rPr>
        <w:t>章　基準点等</w:t>
      </w:r>
    </w:p>
    <w:p w:rsidR="007A1271"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第1</w:t>
      </w:r>
      <w:r w:rsidR="007A1271" w:rsidRPr="004F5AD0">
        <w:rPr>
          <w:rFonts w:asciiTheme="minorEastAsia" w:hAnsiTheme="minorEastAsia" w:hint="eastAsia"/>
          <w:sz w:val="24"/>
          <w:szCs w:val="24"/>
        </w:rPr>
        <w:t>節　管理及び保全</w:t>
      </w:r>
      <w:r w:rsidR="00A84847" w:rsidRPr="004F5AD0">
        <w:rPr>
          <w:rFonts w:asciiTheme="minorEastAsia" w:hAnsiTheme="minorEastAsia" w:hint="eastAsia"/>
          <w:sz w:val="24"/>
          <w:szCs w:val="24"/>
        </w:rPr>
        <w:t>（第3条</w:t>
      </w:r>
      <w:r w:rsidR="00445120" w:rsidRPr="004F5AD0">
        <w:rPr>
          <w:rFonts w:asciiTheme="minorEastAsia" w:hAnsiTheme="minorEastAsia" w:hint="eastAsia"/>
          <w:sz w:val="24"/>
          <w:szCs w:val="24"/>
        </w:rPr>
        <w:t>・第4条</w:t>
      </w:r>
      <w:r w:rsidR="00A84847" w:rsidRPr="004F5AD0">
        <w:rPr>
          <w:rFonts w:asciiTheme="minorEastAsia" w:hAnsiTheme="minorEastAsia" w:hint="eastAsia"/>
          <w:sz w:val="24"/>
          <w:szCs w:val="24"/>
        </w:rPr>
        <w:t>）</w:t>
      </w:r>
    </w:p>
    <w:p w:rsidR="007A1271"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第2</w:t>
      </w:r>
      <w:r w:rsidR="007A1271" w:rsidRPr="004F5AD0">
        <w:rPr>
          <w:rFonts w:asciiTheme="minorEastAsia" w:hAnsiTheme="minorEastAsia" w:hint="eastAsia"/>
          <w:sz w:val="24"/>
          <w:szCs w:val="24"/>
        </w:rPr>
        <w:t xml:space="preserve">節　</w:t>
      </w:r>
      <w:r w:rsidR="007E17B9" w:rsidRPr="004F5AD0">
        <w:rPr>
          <w:rFonts w:asciiTheme="minorEastAsia" w:hAnsiTheme="minorEastAsia" w:hint="eastAsia"/>
          <w:sz w:val="24"/>
          <w:szCs w:val="24"/>
        </w:rPr>
        <w:t>基準点等の</w:t>
      </w:r>
      <w:r w:rsidR="00A84847" w:rsidRPr="004F5AD0">
        <w:rPr>
          <w:rFonts w:asciiTheme="minorEastAsia" w:hAnsiTheme="minorEastAsia" w:hint="eastAsia"/>
          <w:sz w:val="24"/>
          <w:szCs w:val="24"/>
        </w:rPr>
        <w:t>使用等</w:t>
      </w:r>
      <w:r w:rsidR="004230C6" w:rsidRPr="004F5AD0">
        <w:rPr>
          <w:rFonts w:asciiTheme="minorEastAsia" w:hAnsiTheme="minorEastAsia" w:hint="eastAsia"/>
          <w:sz w:val="24"/>
          <w:szCs w:val="24"/>
        </w:rPr>
        <w:t>（第</w:t>
      </w:r>
      <w:r w:rsidR="00445120" w:rsidRPr="004F5AD0">
        <w:rPr>
          <w:rFonts w:asciiTheme="minorEastAsia" w:hAnsiTheme="minorEastAsia" w:hint="eastAsia"/>
          <w:sz w:val="24"/>
          <w:szCs w:val="24"/>
        </w:rPr>
        <w:t>5条・</w:t>
      </w:r>
      <w:r w:rsidR="004230C6" w:rsidRPr="004F5AD0">
        <w:rPr>
          <w:rFonts w:asciiTheme="minorEastAsia" w:hAnsiTheme="minorEastAsia" w:hint="eastAsia"/>
          <w:sz w:val="24"/>
          <w:szCs w:val="24"/>
        </w:rPr>
        <w:t>第6条）</w:t>
      </w:r>
    </w:p>
    <w:p w:rsidR="00A84847"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第3</w:t>
      </w:r>
      <w:r w:rsidR="00A84847" w:rsidRPr="004F5AD0">
        <w:rPr>
          <w:rFonts w:asciiTheme="minorEastAsia" w:hAnsiTheme="minorEastAsia" w:hint="eastAsia"/>
          <w:sz w:val="24"/>
          <w:szCs w:val="24"/>
        </w:rPr>
        <w:t>章　成果等</w:t>
      </w:r>
    </w:p>
    <w:p w:rsidR="00541075"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第1</w:t>
      </w:r>
      <w:r w:rsidR="00541075" w:rsidRPr="004F5AD0">
        <w:rPr>
          <w:rFonts w:asciiTheme="minorEastAsia" w:hAnsiTheme="minorEastAsia" w:hint="eastAsia"/>
          <w:sz w:val="24"/>
          <w:szCs w:val="24"/>
        </w:rPr>
        <w:t>節　閲覧及び交付</w:t>
      </w:r>
      <w:r w:rsidR="00445120" w:rsidRPr="004F5AD0">
        <w:rPr>
          <w:rFonts w:asciiTheme="minorEastAsia" w:hAnsiTheme="minorEastAsia" w:hint="eastAsia"/>
          <w:sz w:val="24"/>
          <w:szCs w:val="24"/>
        </w:rPr>
        <w:t>（第7条‐第9条）</w:t>
      </w:r>
    </w:p>
    <w:p w:rsidR="00541075"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第2</w:t>
      </w:r>
      <w:r w:rsidR="00541075" w:rsidRPr="004F5AD0">
        <w:rPr>
          <w:rFonts w:asciiTheme="minorEastAsia" w:hAnsiTheme="minorEastAsia" w:hint="eastAsia"/>
          <w:sz w:val="24"/>
          <w:szCs w:val="24"/>
        </w:rPr>
        <w:t xml:space="preserve">節　</w:t>
      </w:r>
      <w:r w:rsidR="007E17B9" w:rsidRPr="004F5AD0">
        <w:rPr>
          <w:rFonts w:asciiTheme="minorEastAsia" w:hAnsiTheme="minorEastAsia" w:hint="eastAsia"/>
          <w:sz w:val="24"/>
          <w:szCs w:val="24"/>
        </w:rPr>
        <w:t>成果等の</w:t>
      </w:r>
      <w:r w:rsidR="00541075" w:rsidRPr="004F5AD0">
        <w:rPr>
          <w:rFonts w:asciiTheme="minorEastAsia" w:hAnsiTheme="minorEastAsia" w:hint="eastAsia"/>
          <w:sz w:val="24"/>
          <w:szCs w:val="24"/>
        </w:rPr>
        <w:t>使用</w:t>
      </w:r>
      <w:r w:rsidR="00445120" w:rsidRPr="004F5AD0">
        <w:rPr>
          <w:rFonts w:asciiTheme="minorEastAsia" w:hAnsiTheme="minorEastAsia" w:hint="eastAsia"/>
          <w:sz w:val="24"/>
          <w:szCs w:val="24"/>
        </w:rPr>
        <w:t>（第10条）</w:t>
      </w:r>
    </w:p>
    <w:p w:rsidR="00541075"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第4</w:t>
      </w:r>
      <w:r w:rsidR="00541075" w:rsidRPr="004F5AD0">
        <w:rPr>
          <w:rFonts w:asciiTheme="minorEastAsia" w:hAnsiTheme="minorEastAsia" w:hint="eastAsia"/>
          <w:sz w:val="24"/>
          <w:szCs w:val="24"/>
        </w:rPr>
        <w:t>章　補則</w:t>
      </w:r>
      <w:r w:rsidR="00445120" w:rsidRPr="004F5AD0">
        <w:rPr>
          <w:rFonts w:asciiTheme="minorEastAsia" w:hAnsiTheme="minorEastAsia" w:hint="eastAsia"/>
          <w:sz w:val="24"/>
          <w:szCs w:val="24"/>
        </w:rPr>
        <w:t>（第11条）</w:t>
      </w:r>
    </w:p>
    <w:p w:rsidR="00541075"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第5</w:t>
      </w:r>
      <w:r w:rsidR="00541075" w:rsidRPr="004F5AD0">
        <w:rPr>
          <w:rFonts w:asciiTheme="minorEastAsia" w:hAnsiTheme="minorEastAsia" w:hint="eastAsia"/>
          <w:sz w:val="24"/>
          <w:szCs w:val="24"/>
        </w:rPr>
        <w:t>章　罰則</w:t>
      </w:r>
      <w:r w:rsidR="00445120" w:rsidRPr="004F5AD0">
        <w:rPr>
          <w:rFonts w:asciiTheme="minorEastAsia" w:hAnsiTheme="minorEastAsia" w:hint="eastAsia"/>
          <w:sz w:val="24"/>
          <w:szCs w:val="24"/>
        </w:rPr>
        <w:t>（第12条・第13条）</w:t>
      </w:r>
    </w:p>
    <w:p w:rsidR="003F418B" w:rsidRPr="004F5AD0" w:rsidRDefault="00A52A5F">
      <w:pPr>
        <w:rPr>
          <w:rFonts w:asciiTheme="minorEastAsia" w:hAnsiTheme="minorEastAsia"/>
          <w:sz w:val="24"/>
          <w:szCs w:val="24"/>
        </w:rPr>
      </w:pPr>
      <w:r w:rsidRPr="004F5AD0">
        <w:rPr>
          <w:rFonts w:asciiTheme="minorEastAsia" w:hAnsiTheme="minorEastAsia" w:hint="eastAsia"/>
          <w:sz w:val="24"/>
          <w:szCs w:val="24"/>
        </w:rPr>
        <w:t xml:space="preserve">　　　第1</w:t>
      </w:r>
      <w:r w:rsidR="003F418B" w:rsidRPr="004F5AD0">
        <w:rPr>
          <w:rFonts w:asciiTheme="minorEastAsia" w:hAnsiTheme="minorEastAsia" w:hint="eastAsia"/>
          <w:sz w:val="24"/>
          <w:szCs w:val="24"/>
        </w:rPr>
        <w:t>章　総則</w:t>
      </w:r>
    </w:p>
    <w:p w:rsidR="00E470BF" w:rsidRPr="004F5AD0" w:rsidRDefault="00E470BF">
      <w:pPr>
        <w:rPr>
          <w:rFonts w:asciiTheme="minorEastAsia" w:hAnsiTheme="minorEastAsia"/>
          <w:sz w:val="24"/>
          <w:szCs w:val="24"/>
        </w:rPr>
      </w:pPr>
      <w:r w:rsidRPr="004F5AD0">
        <w:rPr>
          <w:rFonts w:asciiTheme="minorEastAsia" w:hAnsiTheme="minorEastAsia" w:hint="eastAsia"/>
          <w:sz w:val="24"/>
          <w:szCs w:val="24"/>
        </w:rPr>
        <w:t xml:space="preserve">　（目的）</w:t>
      </w:r>
    </w:p>
    <w:p w:rsidR="00777267" w:rsidRPr="004F5AD0" w:rsidRDefault="00777267"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w:t>
      </w:r>
      <w:r w:rsidR="00A52A5F" w:rsidRPr="004F5AD0">
        <w:rPr>
          <w:rFonts w:asciiTheme="minorEastAsia" w:hAnsiTheme="minorEastAsia" w:hint="eastAsia"/>
          <w:sz w:val="24"/>
          <w:szCs w:val="24"/>
        </w:rPr>
        <w:t>1</w:t>
      </w:r>
      <w:r w:rsidRPr="004F5AD0">
        <w:rPr>
          <w:rFonts w:asciiTheme="minorEastAsia" w:hAnsiTheme="minorEastAsia" w:hint="eastAsia"/>
          <w:sz w:val="24"/>
          <w:szCs w:val="24"/>
        </w:rPr>
        <w:t xml:space="preserve">条　</w:t>
      </w:r>
      <w:r w:rsidR="00B63533" w:rsidRPr="004F5AD0">
        <w:rPr>
          <w:rFonts w:asciiTheme="minorEastAsia" w:hAnsiTheme="minorEastAsia" w:hint="eastAsia"/>
          <w:sz w:val="24"/>
          <w:szCs w:val="24"/>
        </w:rPr>
        <w:t>この条例は、</w:t>
      </w:r>
      <w:r w:rsidR="0047097B" w:rsidRPr="004F5AD0">
        <w:rPr>
          <w:rFonts w:asciiTheme="minorEastAsia" w:hAnsiTheme="minorEastAsia" w:hint="eastAsia"/>
          <w:sz w:val="24"/>
          <w:szCs w:val="24"/>
        </w:rPr>
        <w:t>国土調査法（昭和26年法律第180号</w:t>
      </w:r>
      <w:r w:rsidR="00346BAD" w:rsidRPr="004F5AD0">
        <w:rPr>
          <w:rFonts w:asciiTheme="minorEastAsia" w:hAnsiTheme="minorEastAsia" w:hint="eastAsia"/>
          <w:sz w:val="24"/>
          <w:szCs w:val="24"/>
        </w:rPr>
        <w:t>。以下「法」という。</w:t>
      </w:r>
      <w:r w:rsidR="0047097B" w:rsidRPr="004F5AD0">
        <w:rPr>
          <w:rFonts w:asciiTheme="minorEastAsia" w:hAnsiTheme="minorEastAsia" w:hint="eastAsia"/>
          <w:sz w:val="24"/>
          <w:szCs w:val="24"/>
        </w:rPr>
        <w:t>）の規定に基づき福智町が管理する</w:t>
      </w:r>
      <w:r w:rsidR="00B91EA4" w:rsidRPr="004F5AD0">
        <w:rPr>
          <w:rFonts w:asciiTheme="minorEastAsia" w:hAnsiTheme="minorEastAsia" w:hint="eastAsia"/>
          <w:sz w:val="24"/>
          <w:szCs w:val="24"/>
        </w:rPr>
        <w:t>測量</w:t>
      </w:r>
      <w:r w:rsidR="00DF176A" w:rsidRPr="004F5AD0">
        <w:rPr>
          <w:rFonts w:asciiTheme="minorEastAsia" w:hAnsiTheme="minorEastAsia" w:hint="eastAsia"/>
          <w:sz w:val="24"/>
          <w:szCs w:val="24"/>
        </w:rPr>
        <w:t>基準点</w:t>
      </w:r>
      <w:r w:rsidR="007B25D3" w:rsidRPr="004F5AD0">
        <w:rPr>
          <w:rFonts w:asciiTheme="minorEastAsia" w:hAnsiTheme="minorEastAsia" w:hint="eastAsia"/>
          <w:sz w:val="24"/>
          <w:szCs w:val="24"/>
        </w:rPr>
        <w:t>（以下「</w:t>
      </w:r>
      <w:r w:rsidR="00DF176A" w:rsidRPr="004F5AD0">
        <w:rPr>
          <w:rFonts w:asciiTheme="minorEastAsia" w:hAnsiTheme="minorEastAsia" w:hint="eastAsia"/>
          <w:sz w:val="24"/>
          <w:szCs w:val="24"/>
        </w:rPr>
        <w:t>基準点</w:t>
      </w:r>
      <w:r w:rsidR="007B25D3" w:rsidRPr="004F5AD0">
        <w:rPr>
          <w:rFonts w:asciiTheme="minorEastAsia" w:hAnsiTheme="minorEastAsia" w:hint="eastAsia"/>
          <w:sz w:val="24"/>
          <w:szCs w:val="24"/>
        </w:rPr>
        <w:t>等」という。）</w:t>
      </w:r>
      <w:r w:rsidR="00062FAA" w:rsidRPr="004F5AD0">
        <w:rPr>
          <w:rFonts w:asciiTheme="minorEastAsia" w:hAnsiTheme="minorEastAsia" w:hint="eastAsia"/>
          <w:sz w:val="24"/>
          <w:szCs w:val="24"/>
        </w:rPr>
        <w:t>の</w:t>
      </w:r>
      <w:r w:rsidR="007B25D3" w:rsidRPr="004F5AD0">
        <w:rPr>
          <w:rFonts w:asciiTheme="minorEastAsia" w:hAnsiTheme="minorEastAsia" w:hint="eastAsia"/>
          <w:sz w:val="24"/>
          <w:szCs w:val="24"/>
        </w:rPr>
        <w:t>一般的</w:t>
      </w:r>
      <w:r w:rsidR="00062FAA" w:rsidRPr="004F5AD0">
        <w:rPr>
          <w:rFonts w:asciiTheme="minorEastAsia" w:hAnsiTheme="minorEastAsia" w:hint="eastAsia"/>
          <w:sz w:val="24"/>
          <w:szCs w:val="24"/>
        </w:rPr>
        <w:t>取扱い、</w:t>
      </w:r>
      <w:r w:rsidR="0047097B" w:rsidRPr="004F5AD0">
        <w:rPr>
          <w:rFonts w:asciiTheme="minorEastAsia" w:hAnsiTheme="minorEastAsia" w:hint="eastAsia"/>
          <w:sz w:val="24"/>
          <w:szCs w:val="24"/>
        </w:rPr>
        <w:t>管理</w:t>
      </w:r>
      <w:r w:rsidR="00955AA0" w:rsidRPr="004F5AD0">
        <w:rPr>
          <w:rFonts w:asciiTheme="minorEastAsia" w:hAnsiTheme="minorEastAsia" w:hint="eastAsia"/>
          <w:sz w:val="24"/>
          <w:szCs w:val="24"/>
        </w:rPr>
        <w:t>及び</w:t>
      </w:r>
      <w:r w:rsidR="0047097B" w:rsidRPr="004F5AD0">
        <w:rPr>
          <w:rFonts w:asciiTheme="minorEastAsia" w:hAnsiTheme="minorEastAsia" w:hint="eastAsia"/>
          <w:sz w:val="24"/>
          <w:szCs w:val="24"/>
        </w:rPr>
        <w:t>保全</w:t>
      </w:r>
      <w:r w:rsidR="00955AA0" w:rsidRPr="004F5AD0">
        <w:rPr>
          <w:rFonts w:asciiTheme="minorEastAsia" w:hAnsiTheme="minorEastAsia" w:hint="eastAsia"/>
          <w:sz w:val="24"/>
          <w:szCs w:val="24"/>
        </w:rPr>
        <w:t>並びに</w:t>
      </w:r>
      <w:r w:rsidR="0048405D" w:rsidRPr="004F5AD0">
        <w:rPr>
          <w:rFonts w:asciiTheme="minorEastAsia" w:hAnsiTheme="minorEastAsia" w:hint="eastAsia"/>
          <w:sz w:val="24"/>
          <w:szCs w:val="24"/>
        </w:rPr>
        <w:t>成果等の活用</w:t>
      </w:r>
      <w:r w:rsidR="0047097B" w:rsidRPr="004F5AD0">
        <w:rPr>
          <w:rFonts w:asciiTheme="minorEastAsia" w:hAnsiTheme="minorEastAsia" w:hint="eastAsia"/>
          <w:sz w:val="24"/>
          <w:szCs w:val="24"/>
        </w:rPr>
        <w:t>に関して必要な事項を定め</w:t>
      </w:r>
      <w:r w:rsidR="00182C5A" w:rsidRPr="004F5AD0">
        <w:rPr>
          <w:rFonts w:asciiTheme="minorEastAsia" w:hAnsiTheme="minorEastAsia" w:hint="eastAsia"/>
          <w:sz w:val="24"/>
          <w:szCs w:val="24"/>
        </w:rPr>
        <w:t>、</w:t>
      </w:r>
      <w:r w:rsidR="00CF438C" w:rsidRPr="004F5AD0">
        <w:rPr>
          <w:rFonts w:asciiTheme="minorEastAsia" w:hAnsiTheme="minorEastAsia" w:hint="eastAsia"/>
          <w:sz w:val="24"/>
          <w:szCs w:val="24"/>
        </w:rPr>
        <w:t>その万全を期し</w:t>
      </w:r>
      <w:r w:rsidR="0047097B" w:rsidRPr="004F5AD0">
        <w:rPr>
          <w:rFonts w:asciiTheme="minorEastAsia" w:hAnsiTheme="minorEastAsia" w:hint="eastAsia"/>
          <w:sz w:val="24"/>
          <w:szCs w:val="24"/>
        </w:rPr>
        <w:t>、</w:t>
      </w:r>
      <w:r w:rsidR="00936F04" w:rsidRPr="004F5AD0">
        <w:rPr>
          <w:rFonts w:asciiTheme="minorEastAsia" w:hAnsiTheme="minorEastAsia" w:hint="eastAsia"/>
          <w:sz w:val="24"/>
          <w:szCs w:val="24"/>
        </w:rPr>
        <w:t>もって</w:t>
      </w:r>
      <w:r w:rsidR="00182C5A" w:rsidRPr="004F5AD0">
        <w:rPr>
          <w:rFonts w:asciiTheme="minorEastAsia" w:hAnsiTheme="minorEastAsia" w:hint="eastAsia"/>
          <w:sz w:val="24"/>
          <w:szCs w:val="24"/>
        </w:rPr>
        <w:t>測量の正確さを確保することを目的とする。</w:t>
      </w:r>
    </w:p>
    <w:p w:rsidR="00777267" w:rsidRPr="004F5AD0" w:rsidRDefault="00777267" w:rsidP="00E776D2">
      <w:pPr>
        <w:rPr>
          <w:rFonts w:asciiTheme="minorEastAsia" w:hAnsiTheme="minorEastAsia"/>
          <w:sz w:val="24"/>
          <w:szCs w:val="24"/>
        </w:rPr>
      </w:pPr>
      <w:r w:rsidRPr="004F5AD0">
        <w:rPr>
          <w:rFonts w:asciiTheme="minorEastAsia" w:hAnsiTheme="minorEastAsia" w:hint="eastAsia"/>
          <w:sz w:val="24"/>
          <w:szCs w:val="24"/>
        </w:rPr>
        <w:t xml:space="preserve">　（定義）</w:t>
      </w:r>
    </w:p>
    <w:p w:rsidR="00B75851"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第2</w:t>
      </w:r>
      <w:r w:rsidR="00E776D2" w:rsidRPr="004F5AD0">
        <w:rPr>
          <w:rFonts w:asciiTheme="minorEastAsia" w:hAnsiTheme="minorEastAsia" w:hint="eastAsia"/>
          <w:sz w:val="24"/>
          <w:szCs w:val="24"/>
        </w:rPr>
        <w:t>条　この条例において、「</w:t>
      </w:r>
      <w:r w:rsidR="00DF176A" w:rsidRPr="004F5AD0">
        <w:rPr>
          <w:rFonts w:asciiTheme="minorEastAsia" w:hAnsiTheme="minorEastAsia" w:hint="eastAsia"/>
          <w:sz w:val="24"/>
          <w:szCs w:val="24"/>
        </w:rPr>
        <w:t>基準点</w:t>
      </w:r>
      <w:r w:rsidR="00E776D2" w:rsidRPr="004F5AD0">
        <w:rPr>
          <w:rFonts w:asciiTheme="minorEastAsia" w:hAnsiTheme="minorEastAsia" w:hint="eastAsia"/>
          <w:sz w:val="24"/>
          <w:szCs w:val="24"/>
        </w:rPr>
        <w:t>等」とは</w:t>
      </w:r>
      <w:r w:rsidR="00AB1387" w:rsidRPr="004F5AD0">
        <w:rPr>
          <w:rFonts w:asciiTheme="minorEastAsia" w:hAnsiTheme="minorEastAsia" w:hint="eastAsia"/>
          <w:sz w:val="24"/>
          <w:szCs w:val="24"/>
        </w:rPr>
        <w:t>次の各号に掲げるものをいう。</w:t>
      </w:r>
    </w:p>
    <w:p w:rsidR="00B75851" w:rsidRPr="004F5AD0" w:rsidRDefault="00A52A5F" w:rsidP="004F5AD0">
      <w:pPr>
        <w:ind w:leftChars="100" w:left="450" w:hangingChars="100" w:hanging="240"/>
        <w:rPr>
          <w:rStyle w:val="p20"/>
          <w:rFonts w:asciiTheme="minorEastAsia" w:hAnsiTheme="minorEastAsia"/>
          <w:color w:val="000000"/>
          <w:sz w:val="24"/>
          <w:szCs w:val="24"/>
        </w:rPr>
      </w:pPr>
      <w:r w:rsidRPr="004F5AD0">
        <w:rPr>
          <w:rFonts w:asciiTheme="minorEastAsia" w:hAnsiTheme="minorEastAsia" w:hint="eastAsia"/>
          <w:sz w:val="24"/>
          <w:szCs w:val="24"/>
        </w:rPr>
        <w:t>（1</w:t>
      </w:r>
      <w:r w:rsidR="00B75851" w:rsidRPr="004F5AD0">
        <w:rPr>
          <w:rFonts w:asciiTheme="minorEastAsia" w:hAnsiTheme="minorEastAsia" w:hint="eastAsia"/>
          <w:sz w:val="24"/>
          <w:szCs w:val="24"/>
        </w:rPr>
        <w:t>）</w:t>
      </w:r>
      <w:r w:rsidR="00346BAD" w:rsidRPr="004F5AD0">
        <w:rPr>
          <w:rStyle w:val="p20"/>
          <w:rFonts w:asciiTheme="minorEastAsia" w:hAnsiTheme="minorEastAsia" w:hint="eastAsia"/>
          <w:color w:val="000000"/>
          <w:sz w:val="24"/>
          <w:szCs w:val="24"/>
        </w:rPr>
        <w:t>法</w:t>
      </w:r>
      <w:r w:rsidR="00E776D2" w:rsidRPr="004F5AD0">
        <w:rPr>
          <w:rStyle w:val="p20"/>
          <w:rFonts w:asciiTheme="minorEastAsia" w:hAnsiTheme="minorEastAsia" w:hint="eastAsia"/>
          <w:color w:val="000000"/>
          <w:sz w:val="24"/>
          <w:szCs w:val="24"/>
        </w:rPr>
        <w:t>第2条</w:t>
      </w:r>
      <w:r w:rsidR="00782756" w:rsidRPr="004F5AD0">
        <w:rPr>
          <w:rStyle w:val="p20"/>
          <w:rFonts w:asciiTheme="minorEastAsia" w:hAnsiTheme="minorEastAsia" w:hint="eastAsia"/>
          <w:color w:val="000000"/>
          <w:sz w:val="24"/>
          <w:szCs w:val="24"/>
        </w:rPr>
        <w:t>第</w:t>
      </w:r>
      <w:r w:rsidR="006A4CB2" w:rsidRPr="004F5AD0">
        <w:rPr>
          <w:rStyle w:val="p20"/>
          <w:rFonts w:asciiTheme="minorEastAsia" w:hAnsiTheme="minorEastAsia" w:hint="eastAsia"/>
          <w:color w:val="000000"/>
          <w:sz w:val="24"/>
          <w:szCs w:val="24"/>
        </w:rPr>
        <w:t>2</w:t>
      </w:r>
      <w:r w:rsidR="0008283F" w:rsidRPr="004F5AD0">
        <w:rPr>
          <w:rStyle w:val="p20"/>
          <w:rFonts w:asciiTheme="minorEastAsia" w:hAnsiTheme="minorEastAsia" w:hint="eastAsia"/>
          <w:color w:val="000000"/>
          <w:sz w:val="24"/>
          <w:szCs w:val="24"/>
        </w:rPr>
        <w:t>項</w:t>
      </w:r>
      <w:r w:rsidR="006A4CB2" w:rsidRPr="004F5AD0">
        <w:rPr>
          <w:rStyle w:val="p20"/>
          <w:rFonts w:asciiTheme="minorEastAsia" w:hAnsiTheme="minorEastAsia" w:hint="eastAsia"/>
          <w:color w:val="000000"/>
          <w:sz w:val="24"/>
          <w:szCs w:val="24"/>
        </w:rPr>
        <w:t>の</w:t>
      </w:r>
      <w:r w:rsidR="0048405D" w:rsidRPr="004F5AD0">
        <w:rPr>
          <w:rStyle w:val="p20"/>
          <w:rFonts w:asciiTheme="minorEastAsia" w:hAnsiTheme="minorEastAsia" w:hint="eastAsia"/>
          <w:color w:val="000000"/>
          <w:sz w:val="24"/>
          <w:szCs w:val="24"/>
        </w:rPr>
        <w:t>基本調査のうち</w:t>
      </w:r>
      <w:r w:rsidR="005D1838" w:rsidRPr="004F5AD0">
        <w:rPr>
          <w:rStyle w:val="p20"/>
          <w:rFonts w:asciiTheme="minorEastAsia" w:hAnsiTheme="minorEastAsia" w:hint="eastAsia"/>
          <w:color w:val="000000"/>
          <w:sz w:val="24"/>
          <w:szCs w:val="24"/>
        </w:rPr>
        <w:t>都市再生街区</w:t>
      </w:r>
      <w:r w:rsidR="006A4CB2" w:rsidRPr="004F5AD0">
        <w:rPr>
          <w:rStyle w:val="p20"/>
          <w:rFonts w:asciiTheme="minorEastAsia" w:hAnsiTheme="minorEastAsia" w:hint="eastAsia"/>
          <w:color w:val="000000"/>
          <w:sz w:val="24"/>
          <w:szCs w:val="24"/>
        </w:rPr>
        <w:t>基本調査で設置された</w:t>
      </w:r>
      <w:r w:rsidR="0069454C" w:rsidRPr="004F5AD0">
        <w:rPr>
          <w:rStyle w:val="p20"/>
          <w:rFonts w:asciiTheme="minorEastAsia" w:hAnsiTheme="minorEastAsia" w:hint="eastAsia"/>
          <w:color w:val="000000"/>
          <w:sz w:val="24"/>
          <w:szCs w:val="24"/>
        </w:rPr>
        <w:t>街区三角</w:t>
      </w:r>
      <w:r w:rsidR="00B75851" w:rsidRPr="004F5AD0">
        <w:rPr>
          <w:rStyle w:val="p20"/>
          <w:rFonts w:asciiTheme="minorEastAsia" w:hAnsiTheme="minorEastAsia" w:hint="eastAsia"/>
          <w:color w:val="000000"/>
          <w:sz w:val="24"/>
          <w:szCs w:val="24"/>
        </w:rPr>
        <w:t>点及び街区多角点で福智町が国</w:t>
      </w:r>
      <w:r w:rsidR="006A4CB2" w:rsidRPr="004F5AD0">
        <w:rPr>
          <w:rStyle w:val="p20"/>
          <w:rFonts w:asciiTheme="minorEastAsia" w:hAnsiTheme="minorEastAsia" w:hint="eastAsia"/>
          <w:color w:val="000000"/>
          <w:sz w:val="24"/>
          <w:szCs w:val="24"/>
        </w:rPr>
        <w:t>から移管を受けたもの</w:t>
      </w:r>
      <w:r w:rsidR="00AB1387" w:rsidRPr="004F5AD0">
        <w:rPr>
          <w:rStyle w:val="p20"/>
          <w:rFonts w:asciiTheme="minorEastAsia" w:hAnsiTheme="minorEastAsia" w:hint="eastAsia"/>
          <w:color w:val="000000"/>
          <w:sz w:val="24"/>
          <w:szCs w:val="24"/>
        </w:rPr>
        <w:t>であって永久標識が設置されたもの</w:t>
      </w:r>
    </w:p>
    <w:p w:rsidR="002463E0" w:rsidRPr="004F5AD0" w:rsidRDefault="00A52A5F" w:rsidP="004F5AD0">
      <w:pPr>
        <w:ind w:leftChars="100" w:left="450" w:hangingChars="100" w:hanging="240"/>
        <w:rPr>
          <w:rStyle w:val="p20"/>
          <w:rFonts w:asciiTheme="minorEastAsia" w:hAnsiTheme="minorEastAsia"/>
          <w:color w:val="000000"/>
          <w:sz w:val="24"/>
          <w:szCs w:val="24"/>
        </w:rPr>
      </w:pPr>
      <w:r w:rsidRPr="004F5AD0">
        <w:rPr>
          <w:rStyle w:val="p20"/>
          <w:rFonts w:asciiTheme="minorEastAsia" w:hAnsiTheme="minorEastAsia" w:hint="eastAsia"/>
          <w:color w:val="000000"/>
          <w:sz w:val="24"/>
          <w:szCs w:val="24"/>
        </w:rPr>
        <w:t>（2</w:t>
      </w:r>
      <w:r w:rsidR="00B75851" w:rsidRPr="004F5AD0">
        <w:rPr>
          <w:rStyle w:val="p20"/>
          <w:rFonts w:asciiTheme="minorEastAsia" w:hAnsiTheme="minorEastAsia" w:hint="eastAsia"/>
          <w:color w:val="000000"/>
          <w:sz w:val="24"/>
          <w:szCs w:val="24"/>
        </w:rPr>
        <w:t>）</w:t>
      </w:r>
      <w:r w:rsidR="005D1838" w:rsidRPr="004F5AD0">
        <w:rPr>
          <w:rStyle w:val="p20"/>
          <w:rFonts w:asciiTheme="minorEastAsia" w:hAnsiTheme="minorEastAsia" w:hint="eastAsia"/>
          <w:color w:val="000000"/>
          <w:sz w:val="24"/>
          <w:szCs w:val="24"/>
        </w:rPr>
        <w:t>福智町が実施した</w:t>
      </w:r>
      <w:r w:rsidR="00346BAD" w:rsidRPr="004F5AD0">
        <w:rPr>
          <w:rStyle w:val="p20"/>
          <w:rFonts w:asciiTheme="minorEastAsia" w:hAnsiTheme="minorEastAsia" w:hint="eastAsia"/>
          <w:color w:val="000000"/>
          <w:sz w:val="24"/>
          <w:szCs w:val="24"/>
        </w:rPr>
        <w:t>法第2</w:t>
      </w:r>
      <w:r w:rsidR="00D76793" w:rsidRPr="004F5AD0">
        <w:rPr>
          <w:rStyle w:val="p20"/>
          <w:rFonts w:asciiTheme="minorEastAsia" w:hAnsiTheme="minorEastAsia" w:hint="eastAsia"/>
          <w:color w:val="000000"/>
          <w:sz w:val="24"/>
          <w:szCs w:val="24"/>
        </w:rPr>
        <w:t>条</w:t>
      </w:r>
      <w:r w:rsidR="00782756" w:rsidRPr="004F5AD0">
        <w:rPr>
          <w:rStyle w:val="p20"/>
          <w:rFonts w:asciiTheme="minorEastAsia" w:hAnsiTheme="minorEastAsia" w:hint="eastAsia"/>
          <w:color w:val="000000"/>
          <w:sz w:val="24"/>
          <w:szCs w:val="24"/>
        </w:rPr>
        <w:t>第</w:t>
      </w:r>
      <w:r w:rsidR="006A4CB2" w:rsidRPr="004F5AD0">
        <w:rPr>
          <w:rStyle w:val="p20"/>
          <w:rFonts w:asciiTheme="minorEastAsia" w:hAnsiTheme="minorEastAsia" w:hint="eastAsia"/>
          <w:color w:val="000000"/>
          <w:sz w:val="24"/>
          <w:szCs w:val="24"/>
        </w:rPr>
        <w:t>5項の</w:t>
      </w:r>
      <w:r w:rsidR="00922305" w:rsidRPr="004F5AD0">
        <w:rPr>
          <w:rStyle w:val="p20"/>
          <w:rFonts w:asciiTheme="minorEastAsia" w:hAnsiTheme="minorEastAsia" w:hint="eastAsia"/>
          <w:color w:val="000000"/>
          <w:sz w:val="24"/>
          <w:szCs w:val="24"/>
        </w:rPr>
        <w:t>地籍調査</w:t>
      </w:r>
      <w:r w:rsidR="005D1838" w:rsidRPr="004F5AD0">
        <w:rPr>
          <w:rStyle w:val="p20"/>
          <w:rFonts w:asciiTheme="minorEastAsia" w:hAnsiTheme="minorEastAsia" w:hint="eastAsia"/>
          <w:color w:val="000000"/>
          <w:sz w:val="24"/>
          <w:szCs w:val="24"/>
        </w:rPr>
        <w:t>（以下、「地籍調査」という。）</w:t>
      </w:r>
      <w:r w:rsidR="00922305" w:rsidRPr="004F5AD0">
        <w:rPr>
          <w:rStyle w:val="p20"/>
          <w:rFonts w:asciiTheme="minorEastAsia" w:hAnsiTheme="minorEastAsia" w:hint="eastAsia"/>
          <w:color w:val="000000"/>
          <w:sz w:val="24"/>
          <w:szCs w:val="24"/>
        </w:rPr>
        <w:t>で設置した地籍図根三角点、地籍図根多角点及び</w:t>
      </w:r>
      <w:r w:rsidR="0069454C" w:rsidRPr="004F5AD0">
        <w:rPr>
          <w:rStyle w:val="p20"/>
          <w:rFonts w:asciiTheme="minorEastAsia" w:hAnsiTheme="minorEastAsia" w:hint="eastAsia"/>
          <w:color w:val="000000"/>
          <w:sz w:val="24"/>
          <w:szCs w:val="24"/>
        </w:rPr>
        <w:t>細部図根点</w:t>
      </w:r>
    </w:p>
    <w:p w:rsidR="00AC5952" w:rsidRPr="004F5AD0" w:rsidRDefault="00A52A5F" w:rsidP="004F5AD0">
      <w:pPr>
        <w:ind w:leftChars="100" w:left="450" w:hangingChars="100" w:hanging="240"/>
        <w:rPr>
          <w:rStyle w:val="p20"/>
          <w:rFonts w:asciiTheme="minorEastAsia" w:hAnsiTheme="minorEastAsia"/>
          <w:color w:val="000000"/>
          <w:sz w:val="24"/>
          <w:szCs w:val="24"/>
        </w:rPr>
      </w:pPr>
      <w:r w:rsidRPr="004F5AD0">
        <w:rPr>
          <w:rStyle w:val="p20"/>
          <w:rFonts w:asciiTheme="minorEastAsia" w:hAnsiTheme="minorEastAsia" w:hint="eastAsia"/>
          <w:color w:val="000000"/>
          <w:sz w:val="24"/>
          <w:szCs w:val="24"/>
        </w:rPr>
        <w:t>（3</w:t>
      </w:r>
      <w:r w:rsidR="00AC5952" w:rsidRPr="004F5AD0">
        <w:rPr>
          <w:rStyle w:val="p20"/>
          <w:rFonts w:asciiTheme="minorEastAsia" w:hAnsiTheme="minorEastAsia" w:hint="eastAsia"/>
          <w:color w:val="000000"/>
          <w:sz w:val="24"/>
          <w:szCs w:val="24"/>
        </w:rPr>
        <w:t>）前</w:t>
      </w:r>
      <w:r w:rsidR="009216A8" w:rsidRPr="004F5AD0">
        <w:rPr>
          <w:rStyle w:val="p20"/>
          <w:rFonts w:asciiTheme="minorEastAsia" w:hAnsiTheme="minorEastAsia" w:hint="eastAsia"/>
          <w:color w:val="000000"/>
          <w:sz w:val="24"/>
          <w:szCs w:val="24"/>
        </w:rPr>
        <w:t>号</w:t>
      </w:r>
      <w:r w:rsidR="00747023" w:rsidRPr="004F5AD0">
        <w:rPr>
          <w:rStyle w:val="p20"/>
          <w:rFonts w:asciiTheme="minorEastAsia" w:hAnsiTheme="minorEastAsia" w:hint="eastAsia"/>
          <w:color w:val="000000"/>
          <w:sz w:val="24"/>
          <w:szCs w:val="24"/>
        </w:rPr>
        <w:t>の調査で設置した筆界点、一時標識及び仮設標識であって</w:t>
      </w:r>
      <w:r w:rsidR="00AC5952" w:rsidRPr="004F5AD0">
        <w:rPr>
          <w:rStyle w:val="p20"/>
          <w:rFonts w:asciiTheme="minorEastAsia" w:hAnsiTheme="minorEastAsia" w:hint="eastAsia"/>
          <w:color w:val="000000"/>
          <w:sz w:val="24"/>
          <w:szCs w:val="24"/>
        </w:rPr>
        <w:t>調査中の</w:t>
      </w:r>
      <w:r w:rsidR="00B91EA4" w:rsidRPr="004F5AD0">
        <w:rPr>
          <w:rStyle w:val="p20"/>
          <w:rFonts w:asciiTheme="minorEastAsia" w:hAnsiTheme="minorEastAsia" w:hint="eastAsia"/>
          <w:color w:val="000000"/>
          <w:sz w:val="24"/>
          <w:szCs w:val="24"/>
        </w:rPr>
        <w:t>区域内にある</w:t>
      </w:r>
      <w:r w:rsidR="00AC5952" w:rsidRPr="004F5AD0">
        <w:rPr>
          <w:rStyle w:val="p20"/>
          <w:rFonts w:asciiTheme="minorEastAsia" w:hAnsiTheme="minorEastAsia" w:hint="eastAsia"/>
          <w:color w:val="000000"/>
          <w:sz w:val="24"/>
          <w:szCs w:val="24"/>
        </w:rPr>
        <w:t>もの</w:t>
      </w:r>
    </w:p>
    <w:p w:rsidR="00281DFE" w:rsidRPr="004F5AD0" w:rsidRDefault="00A52A5F" w:rsidP="004F5AD0">
      <w:pPr>
        <w:ind w:left="240" w:hangingChars="100" w:hanging="240"/>
        <w:rPr>
          <w:rStyle w:val="p20"/>
          <w:rFonts w:asciiTheme="minorEastAsia" w:hAnsiTheme="minorEastAsia"/>
          <w:color w:val="000000"/>
          <w:sz w:val="24"/>
          <w:szCs w:val="24"/>
        </w:rPr>
      </w:pPr>
      <w:r w:rsidRPr="004F5AD0">
        <w:rPr>
          <w:rStyle w:val="p20"/>
          <w:rFonts w:asciiTheme="minorEastAsia" w:hAnsiTheme="minorEastAsia" w:hint="eastAsia"/>
          <w:color w:val="000000"/>
          <w:sz w:val="24"/>
          <w:szCs w:val="24"/>
        </w:rPr>
        <w:t>2</w:t>
      </w:r>
      <w:r w:rsidR="00281DFE" w:rsidRPr="004F5AD0">
        <w:rPr>
          <w:rStyle w:val="p20"/>
          <w:rFonts w:asciiTheme="minorEastAsia" w:hAnsiTheme="minorEastAsia" w:hint="eastAsia"/>
          <w:color w:val="000000"/>
          <w:sz w:val="24"/>
          <w:szCs w:val="24"/>
        </w:rPr>
        <w:t xml:space="preserve">　この条例において、「成果</w:t>
      </w:r>
      <w:r w:rsidRPr="004F5AD0">
        <w:rPr>
          <w:rStyle w:val="p20"/>
          <w:rFonts w:asciiTheme="minorEastAsia" w:hAnsiTheme="minorEastAsia" w:hint="eastAsia"/>
          <w:color w:val="000000"/>
          <w:sz w:val="24"/>
          <w:szCs w:val="24"/>
        </w:rPr>
        <w:t>等</w:t>
      </w:r>
      <w:r w:rsidR="00281DFE" w:rsidRPr="004F5AD0">
        <w:rPr>
          <w:rStyle w:val="p20"/>
          <w:rFonts w:asciiTheme="minorEastAsia" w:hAnsiTheme="minorEastAsia" w:hint="eastAsia"/>
          <w:color w:val="000000"/>
          <w:sz w:val="24"/>
          <w:szCs w:val="24"/>
        </w:rPr>
        <w:t>」とは、</w:t>
      </w:r>
      <w:r w:rsidRPr="004F5AD0">
        <w:rPr>
          <w:rStyle w:val="p20"/>
          <w:rFonts w:asciiTheme="minorEastAsia" w:hAnsiTheme="minorEastAsia" w:hint="eastAsia"/>
          <w:color w:val="000000"/>
          <w:sz w:val="24"/>
          <w:szCs w:val="24"/>
        </w:rPr>
        <w:t>次の各号に掲げるものをいう。</w:t>
      </w:r>
    </w:p>
    <w:p w:rsidR="00A52A5F" w:rsidRPr="004F5AD0" w:rsidRDefault="00A52A5F" w:rsidP="00962122">
      <w:pPr>
        <w:ind w:left="480" w:hangingChars="200" w:hanging="480"/>
        <w:rPr>
          <w:rStyle w:val="p20"/>
          <w:rFonts w:asciiTheme="minorEastAsia" w:hAnsiTheme="minorEastAsia"/>
          <w:color w:val="000000"/>
          <w:sz w:val="24"/>
          <w:szCs w:val="24"/>
        </w:rPr>
      </w:pPr>
      <w:r w:rsidRPr="004F5AD0">
        <w:rPr>
          <w:rStyle w:val="p20"/>
          <w:rFonts w:asciiTheme="minorEastAsia" w:hAnsiTheme="minorEastAsia" w:hint="eastAsia"/>
          <w:color w:val="000000"/>
          <w:sz w:val="24"/>
          <w:szCs w:val="24"/>
        </w:rPr>
        <w:t xml:space="preserve">　（1）地籍調査の成果（地籍図及び地籍簿で法第18条の規定に基づき送付したもの）</w:t>
      </w:r>
    </w:p>
    <w:p w:rsidR="00281DFE" w:rsidRPr="004F5AD0" w:rsidRDefault="00A52A5F" w:rsidP="00281DFE">
      <w:pPr>
        <w:rPr>
          <w:rStyle w:val="p20"/>
          <w:rFonts w:asciiTheme="minorEastAsia" w:hAnsiTheme="minorEastAsia"/>
          <w:color w:val="000000"/>
          <w:sz w:val="24"/>
          <w:szCs w:val="24"/>
        </w:rPr>
      </w:pPr>
      <w:r w:rsidRPr="004F5AD0">
        <w:rPr>
          <w:rStyle w:val="p20"/>
          <w:rFonts w:asciiTheme="minorEastAsia" w:hAnsiTheme="minorEastAsia" w:hint="eastAsia"/>
          <w:color w:val="000000"/>
          <w:sz w:val="24"/>
          <w:szCs w:val="24"/>
        </w:rPr>
        <w:t xml:space="preserve">　（2</w:t>
      </w:r>
      <w:r w:rsidR="00281DFE" w:rsidRPr="004F5AD0">
        <w:rPr>
          <w:rStyle w:val="p20"/>
          <w:rFonts w:asciiTheme="minorEastAsia" w:hAnsiTheme="minorEastAsia" w:hint="eastAsia"/>
          <w:color w:val="000000"/>
          <w:sz w:val="24"/>
          <w:szCs w:val="24"/>
        </w:rPr>
        <w:t>）</w:t>
      </w:r>
      <w:r w:rsidR="00051CD9" w:rsidRPr="004F5AD0">
        <w:rPr>
          <w:rStyle w:val="p20"/>
          <w:rFonts w:asciiTheme="minorEastAsia" w:hAnsiTheme="minorEastAsia" w:hint="eastAsia"/>
          <w:color w:val="000000"/>
          <w:sz w:val="24"/>
          <w:szCs w:val="24"/>
        </w:rPr>
        <w:t>第1項</w:t>
      </w:r>
      <w:r w:rsidR="009743B9" w:rsidRPr="004F5AD0">
        <w:rPr>
          <w:rStyle w:val="p20"/>
          <w:rFonts w:asciiTheme="minorEastAsia" w:hAnsiTheme="minorEastAsia" w:hint="eastAsia"/>
          <w:color w:val="000000"/>
          <w:sz w:val="24"/>
          <w:szCs w:val="24"/>
        </w:rPr>
        <w:t>第</w:t>
      </w:r>
      <w:r w:rsidR="00051CD9" w:rsidRPr="004F5AD0">
        <w:rPr>
          <w:rStyle w:val="p20"/>
          <w:rFonts w:asciiTheme="minorEastAsia" w:hAnsiTheme="minorEastAsia" w:hint="eastAsia"/>
          <w:color w:val="000000"/>
          <w:sz w:val="24"/>
          <w:szCs w:val="24"/>
        </w:rPr>
        <w:t>1号の街区三角点及び街区多角点の成果表及び点の記</w:t>
      </w:r>
    </w:p>
    <w:p w:rsidR="00051CD9" w:rsidRPr="004F5AD0" w:rsidRDefault="00A52A5F" w:rsidP="00962122">
      <w:pPr>
        <w:ind w:left="480" w:hangingChars="200" w:hanging="480"/>
        <w:rPr>
          <w:rStyle w:val="p20"/>
          <w:rFonts w:asciiTheme="minorEastAsia" w:hAnsiTheme="minorEastAsia"/>
          <w:color w:val="000000"/>
          <w:sz w:val="24"/>
          <w:szCs w:val="24"/>
        </w:rPr>
      </w:pPr>
      <w:r w:rsidRPr="004F5AD0">
        <w:rPr>
          <w:rStyle w:val="p20"/>
          <w:rFonts w:asciiTheme="minorEastAsia" w:hAnsiTheme="minorEastAsia" w:hint="eastAsia"/>
          <w:color w:val="000000"/>
          <w:sz w:val="24"/>
          <w:szCs w:val="24"/>
        </w:rPr>
        <w:t xml:space="preserve">　（3</w:t>
      </w:r>
      <w:r w:rsidR="00051CD9" w:rsidRPr="004F5AD0">
        <w:rPr>
          <w:rStyle w:val="p20"/>
          <w:rFonts w:asciiTheme="minorEastAsia" w:hAnsiTheme="minorEastAsia" w:hint="eastAsia"/>
          <w:color w:val="000000"/>
          <w:sz w:val="24"/>
          <w:szCs w:val="24"/>
        </w:rPr>
        <w:t>）地籍調査の過程で得られた測量成果及び測量記録</w:t>
      </w:r>
      <w:r w:rsidR="004230C6" w:rsidRPr="004F5AD0">
        <w:rPr>
          <w:rStyle w:val="p20"/>
          <w:rFonts w:asciiTheme="minorEastAsia" w:hAnsiTheme="minorEastAsia" w:hint="eastAsia"/>
          <w:color w:val="000000"/>
          <w:sz w:val="24"/>
          <w:szCs w:val="24"/>
        </w:rPr>
        <w:t>で実施者検査に合格したもの</w:t>
      </w:r>
    </w:p>
    <w:p w:rsidR="003F418B" w:rsidRPr="004F5AD0" w:rsidRDefault="00A52A5F" w:rsidP="00281DFE">
      <w:pPr>
        <w:rPr>
          <w:rStyle w:val="p20"/>
          <w:rFonts w:asciiTheme="minorEastAsia" w:hAnsiTheme="minorEastAsia"/>
          <w:color w:val="000000"/>
          <w:sz w:val="24"/>
          <w:szCs w:val="24"/>
        </w:rPr>
      </w:pPr>
      <w:r w:rsidRPr="004F5AD0">
        <w:rPr>
          <w:rStyle w:val="p20"/>
          <w:rFonts w:asciiTheme="minorEastAsia" w:hAnsiTheme="minorEastAsia" w:hint="eastAsia"/>
          <w:color w:val="000000"/>
          <w:sz w:val="24"/>
          <w:szCs w:val="24"/>
        </w:rPr>
        <w:t xml:space="preserve">　　　第2</w:t>
      </w:r>
      <w:r w:rsidR="003F418B" w:rsidRPr="004F5AD0">
        <w:rPr>
          <w:rStyle w:val="p20"/>
          <w:rFonts w:asciiTheme="minorEastAsia" w:hAnsiTheme="minorEastAsia" w:hint="eastAsia"/>
          <w:color w:val="000000"/>
          <w:sz w:val="24"/>
          <w:szCs w:val="24"/>
        </w:rPr>
        <w:t>章　基準点等</w:t>
      </w:r>
    </w:p>
    <w:p w:rsidR="003F418B" w:rsidRPr="004F5AD0" w:rsidRDefault="00A52A5F" w:rsidP="00281DFE">
      <w:pPr>
        <w:rPr>
          <w:rStyle w:val="p20"/>
          <w:rFonts w:asciiTheme="minorEastAsia" w:hAnsiTheme="minorEastAsia"/>
          <w:color w:val="000000"/>
          <w:sz w:val="24"/>
          <w:szCs w:val="24"/>
        </w:rPr>
      </w:pPr>
      <w:r w:rsidRPr="004F5AD0">
        <w:rPr>
          <w:rStyle w:val="p20"/>
          <w:rFonts w:asciiTheme="minorEastAsia" w:hAnsiTheme="minorEastAsia" w:hint="eastAsia"/>
          <w:color w:val="000000"/>
          <w:sz w:val="24"/>
          <w:szCs w:val="24"/>
        </w:rPr>
        <w:t xml:space="preserve">　　　　第1</w:t>
      </w:r>
      <w:r w:rsidR="003F418B" w:rsidRPr="004F5AD0">
        <w:rPr>
          <w:rStyle w:val="p20"/>
          <w:rFonts w:asciiTheme="minorEastAsia" w:hAnsiTheme="minorEastAsia" w:hint="eastAsia"/>
          <w:color w:val="000000"/>
          <w:sz w:val="24"/>
          <w:szCs w:val="24"/>
        </w:rPr>
        <w:t>節　管理及び保全</w:t>
      </w:r>
    </w:p>
    <w:p w:rsidR="00FB6146" w:rsidRPr="004F5AD0" w:rsidRDefault="00FB6146" w:rsidP="00FB6146">
      <w:pPr>
        <w:rPr>
          <w:rFonts w:asciiTheme="minorEastAsia" w:hAnsiTheme="minorEastAsia"/>
          <w:sz w:val="24"/>
          <w:szCs w:val="24"/>
        </w:rPr>
      </w:pPr>
      <w:r w:rsidRPr="004F5AD0">
        <w:rPr>
          <w:rFonts w:asciiTheme="minorEastAsia" w:hAnsiTheme="minorEastAsia" w:hint="eastAsia"/>
          <w:sz w:val="24"/>
          <w:szCs w:val="24"/>
        </w:rPr>
        <w:lastRenderedPageBreak/>
        <w:t xml:space="preserve">　（管理</w:t>
      </w:r>
      <w:r w:rsidR="00D95783" w:rsidRPr="004F5AD0">
        <w:rPr>
          <w:rFonts w:asciiTheme="minorEastAsia" w:hAnsiTheme="minorEastAsia" w:hint="eastAsia"/>
          <w:sz w:val="24"/>
          <w:szCs w:val="24"/>
        </w:rPr>
        <w:t>及び</w:t>
      </w:r>
      <w:r w:rsidRPr="004F5AD0">
        <w:rPr>
          <w:rFonts w:asciiTheme="minorEastAsia" w:hAnsiTheme="minorEastAsia" w:hint="eastAsia"/>
          <w:sz w:val="24"/>
          <w:szCs w:val="24"/>
        </w:rPr>
        <w:t>保全）</w:t>
      </w:r>
    </w:p>
    <w:p w:rsidR="00FB6146" w:rsidRPr="004F5AD0" w:rsidRDefault="00FB6146" w:rsidP="00962122">
      <w:pPr>
        <w:ind w:left="240" w:hangingChars="100" w:hanging="240"/>
        <w:rPr>
          <w:rFonts w:asciiTheme="minorEastAsia" w:hAnsiTheme="minorEastAsia"/>
          <w:sz w:val="24"/>
          <w:szCs w:val="24"/>
        </w:rPr>
      </w:pPr>
      <w:r w:rsidRPr="004F5AD0">
        <w:rPr>
          <w:rFonts w:asciiTheme="minorEastAsia" w:hAnsiTheme="minorEastAsia" w:hint="eastAsia"/>
          <w:sz w:val="24"/>
          <w:szCs w:val="24"/>
        </w:rPr>
        <w:t>第</w:t>
      </w:r>
      <w:r w:rsidR="00A52A5F" w:rsidRPr="004F5AD0">
        <w:rPr>
          <w:rFonts w:asciiTheme="minorEastAsia" w:hAnsiTheme="minorEastAsia" w:hint="eastAsia"/>
          <w:sz w:val="24"/>
          <w:szCs w:val="24"/>
        </w:rPr>
        <w:t>3</w:t>
      </w:r>
      <w:r w:rsidRPr="004F5AD0">
        <w:rPr>
          <w:rFonts w:asciiTheme="minorEastAsia" w:hAnsiTheme="minorEastAsia" w:hint="eastAsia"/>
          <w:sz w:val="24"/>
          <w:szCs w:val="24"/>
        </w:rPr>
        <w:t>条　何人も移転、損傷その他の行為により</w:t>
      </w:r>
      <w:r w:rsidR="00DF176A" w:rsidRPr="004F5AD0">
        <w:rPr>
          <w:rFonts w:asciiTheme="minorEastAsia" w:hAnsiTheme="minorEastAsia" w:hint="eastAsia"/>
          <w:sz w:val="24"/>
          <w:szCs w:val="24"/>
        </w:rPr>
        <w:t>基準点</w:t>
      </w:r>
      <w:r w:rsidRPr="004F5AD0">
        <w:rPr>
          <w:rFonts w:asciiTheme="minorEastAsia" w:hAnsiTheme="minorEastAsia" w:hint="eastAsia"/>
          <w:sz w:val="24"/>
          <w:szCs w:val="24"/>
        </w:rPr>
        <w:t>等の効用を害してはならない。</w:t>
      </w:r>
    </w:p>
    <w:p w:rsidR="00FB6146" w:rsidRPr="004F5AD0" w:rsidRDefault="00A52A5F" w:rsidP="00FB6146">
      <w:pPr>
        <w:rPr>
          <w:rFonts w:asciiTheme="minorEastAsia" w:hAnsiTheme="minorEastAsia"/>
          <w:sz w:val="24"/>
          <w:szCs w:val="24"/>
        </w:rPr>
      </w:pPr>
      <w:r w:rsidRPr="004F5AD0">
        <w:rPr>
          <w:rFonts w:asciiTheme="minorEastAsia" w:hAnsiTheme="minorEastAsia" w:hint="eastAsia"/>
          <w:sz w:val="24"/>
          <w:szCs w:val="24"/>
        </w:rPr>
        <w:t>2</w:t>
      </w:r>
      <w:r w:rsidR="00FB6146" w:rsidRPr="004F5AD0">
        <w:rPr>
          <w:rFonts w:asciiTheme="minorEastAsia" w:hAnsiTheme="minorEastAsia" w:hint="eastAsia"/>
          <w:sz w:val="24"/>
          <w:szCs w:val="24"/>
        </w:rPr>
        <w:t xml:space="preserve">　町長は、</w:t>
      </w:r>
      <w:r w:rsidR="00DF176A" w:rsidRPr="004F5AD0">
        <w:rPr>
          <w:rFonts w:asciiTheme="minorEastAsia" w:hAnsiTheme="minorEastAsia" w:hint="eastAsia"/>
          <w:sz w:val="24"/>
          <w:szCs w:val="24"/>
        </w:rPr>
        <w:t>基準点</w:t>
      </w:r>
      <w:r w:rsidR="00FB6146" w:rsidRPr="004F5AD0">
        <w:rPr>
          <w:rFonts w:asciiTheme="minorEastAsia" w:hAnsiTheme="minorEastAsia" w:hint="eastAsia"/>
          <w:sz w:val="24"/>
          <w:szCs w:val="24"/>
        </w:rPr>
        <w:t>等を点検管理し、その保全に努めなければならない。</w:t>
      </w:r>
    </w:p>
    <w:p w:rsidR="00CF438C"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3</w:t>
      </w:r>
      <w:r w:rsidR="00FB6146" w:rsidRPr="004F5AD0">
        <w:rPr>
          <w:rFonts w:asciiTheme="minorEastAsia" w:hAnsiTheme="minorEastAsia" w:hint="eastAsia"/>
          <w:sz w:val="24"/>
          <w:szCs w:val="24"/>
        </w:rPr>
        <w:t xml:space="preserve">　町長は、</w:t>
      </w:r>
      <w:r w:rsidR="00D35F1E" w:rsidRPr="004F5AD0">
        <w:rPr>
          <w:rFonts w:asciiTheme="minorEastAsia" w:hAnsiTheme="minorEastAsia" w:hint="eastAsia"/>
          <w:sz w:val="24"/>
          <w:szCs w:val="24"/>
        </w:rPr>
        <w:t>基準点</w:t>
      </w:r>
      <w:r w:rsidR="00FB6146" w:rsidRPr="004F5AD0">
        <w:rPr>
          <w:rFonts w:asciiTheme="minorEastAsia" w:hAnsiTheme="minorEastAsia" w:hint="eastAsia"/>
          <w:sz w:val="24"/>
          <w:szCs w:val="24"/>
        </w:rPr>
        <w:t>等の損傷、その他異常</w:t>
      </w:r>
      <w:r w:rsidR="00E24E05" w:rsidRPr="004F5AD0">
        <w:rPr>
          <w:rFonts w:asciiTheme="minorEastAsia" w:hAnsiTheme="minorEastAsia" w:hint="eastAsia"/>
          <w:sz w:val="24"/>
          <w:szCs w:val="24"/>
        </w:rPr>
        <w:t>があることを発見したときは、遅滞</w:t>
      </w:r>
      <w:r w:rsidR="007C18DF" w:rsidRPr="004F5AD0">
        <w:rPr>
          <w:rFonts w:asciiTheme="minorEastAsia" w:hAnsiTheme="minorEastAsia" w:hint="eastAsia"/>
          <w:sz w:val="24"/>
          <w:szCs w:val="24"/>
        </w:rPr>
        <w:t>なく原因を追究し、必要な手段を講じるものとする。</w:t>
      </w:r>
    </w:p>
    <w:p w:rsidR="00D95783" w:rsidRPr="004F5AD0" w:rsidRDefault="00D95783"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w:t>
      </w:r>
      <w:r w:rsidR="0007470A" w:rsidRPr="004F5AD0">
        <w:rPr>
          <w:rFonts w:asciiTheme="minorEastAsia" w:hAnsiTheme="minorEastAsia" w:hint="eastAsia"/>
          <w:sz w:val="24"/>
          <w:szCs w:val="24"/>
        </w:rPr>
        <w:t>基準点等の</w:t>
      </w:r>
      <w:r w:rsidRPr="004F5AD0">
        <w:rPr>
          <w:rFonts w:asciiTheme="minorEastAsia" w:hAnsiTheme="minorEastAsia" w:hint="eastAsia"/>
          <w:sz w:val="24"/>
          <w:szCs w:val="24"/>
        </w:rPr>
        <w:t>弁償）</w:t>
      </w:r>
    </w:p>
    <w:p w:rsidR="00D95783"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第4</w:t>
      </w:r>
      <w:r w:rsidR="002E10AE" w:rsidRPr="004F5AD0">
        <w:rPr>
          <w:rFonts w:asciiTheme="minorEastAsia" w:hAnsiTheme="minorEastAsia" w:hint="eastAsia"/>
          <w:sz w:val="24"/>
          <w:szCs w:val="24"/>
        </w:rPr>
        <w:t>条　損傷</w:t>
      </w:r>
      <w:r w:rsidR="00D95783" w:rsidRPr="004F5AD0">
        <w:rPr>
          <w:rFonts w:asciiTheme="minorEastAsia" w:hAnsiTheme="minorEastAsia" w:hint="eastAsia"/>
          <w:sz w:val="24"/>
          <w:szCs w:val="24"/>
        </w:rPr>
        <w:t>その</w:t>
      </w:r>
      <w:r w:rsidR="002E10AE" w:rsidRPr="004F5AD0">
        <w:rPr>
          <w:rFonts w:asciiTheme="minorEastAsia" w:hAnsiTheme="minorEastAsia" w:hint="eastAsia"/>
          <w:sz w:val="24"/>
          <w:szCs w:val="24"/>
        </w:rPr>
        <w:t>他行為により基準点等の</w:t>
      </w:r>
      <w:r w:rsidR="00D95783" w:rsidRPr="004F5AD0">
        <w:rPr>
          <w:rFonts w:asciiTheme="minorEastAsia" w:hAnsiTheme="minorEastAsia" w:hint="eastAsia"/>
          <w:sz w:val="24"/>
          <w:szCs w:val="24"/>
        </w:rPr>
        <w:t>効用を害する行為をした者は、直ちに町長に届け出なければならない。</w:t>
      </w:r>
    </w:p>
    <w:p w:rsidR="00D95783"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2</w:t>
      </w:r>
      <w:r w:rsidR="00D95783" w:rsidRPr="004F5AD0">
        <w:rPr>
          <w:rFonts w:asciiTheme="minorEastAsia" w:hAnsiTheme="minorEastAsia" w:hint="eastAsia"/>
          <w:sz w:val="24"/>
          <w:szCs w:val="24"/>
        </w:rPr>
        <w:t xml:space="preserve">　基準点等の効用を害した者は、当該基準点等の機能回復に要する費用を負担しなければならない。</w:t>
      </w:r>
    </w:p>
    <w:p w:rsidR="00D95783"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3</w:t>
      </w:r>
      <w:r w:rsidR="00D95783" w:rsidRPr="004F5AD0">
        <w:rPr>
          <w:rFonts w:asciiTheme="minorEastAsia" w:hAnsiTheme="minorEastAsia" w:hint="eastAsia"/>
          <w:sz w:val="24"/>
          <w:szCs w:val="24"/>
        </w:rPr>
        <w:t xml:space="preserve">　町長は、第1項の届出があった場合において、やむを得ない正当な理由があると認めるときは、その費用を減額し、又は免除することができる。</w:t>
      </w:r>
    </w:p>
    <w:p w:rsidR="003F418B" w:rsidRPr="004F5AD0" w:rsidRDefault="003F418B"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第２節　使用等</w:t>
      </w:r>
    </w:p>
    <w:p w:rsidR="009663E2" w:rsidRPr="004F5AD0" w:rsidRDefault="009663E2"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（使用）</w:t>
      </w:r>
    </w:p>
    <w:p w:rsidR="009663E2"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第5</w:t>
      </w:r>
      <w:r w:rsidR="009663E2" w:rsidRPr="004F5AD0">
        <w:rPr>
          <w:rFonts w:asciiTheme="minorEastAsia" w:hAnsiTheme="minorEastAsia" w:hint="eastAsia"/>
          <w:sz w:val="24"/>
          <w:szCs w:val="24"/>
        </w:rPr>
        <w:t xml:space="preserve">条　</w:t>
      </w:r>
      <w:r w:rsidR="00FD4735" w:rsidRPr="004F5AD0">
        <w:rPr>
          <w:rFonts w:asciiTheme="minorEastAsia" w:hAnsiTheme="minorEastAsia" w:hint="eastAsia"/>
          <w:sz w:val="24"/>
          <w:szCs w:val="24"/>
        </w:rPr>
        <w:t>測量を実施しようとする者は、</w:t>
      </w:r>
      <w:r w:rsidR="000C2436" w:rsidRPr="004F5AD0">
        <w:rPr>
          <w:rFonts w:asciiTheme="minorEastAsia" w:hAnsiTheme="minorEastAsia" w:hint="eastAsia"/>
          <w:sz w:val="24"/>
          <w:szCs w:val="24"/>
        </w:rPr>
        <w:t>町長の承認を得て、</w:t>
      </w:r>
      <w:r w:rsidR="00D35F1E" w:rsidRPr="004F5AD0">
        <w:rPr>
          <w:rFonts w:asciiTheme="minorEastAsia" w:hAnsiTheme="minorEastAsia" w:hint="eastAsia"/>
          <w:sz w:val="24"/>
          <w:szCs w:val="24"/>
        </w:rPr>
        <w:t>基準点</w:t>
      </w:r>
      <w:r w:rsidR="000C2436" w:rsidRPr="004F5AD0">
        <w:rPr>
          <w:rFonts w:asciiTheme="minorEastAsia" w:hAnsiTheme="minorEastAsia" w:hint="eastAsia"/>
          <w:sz w:val="24"/>
          <w:szCs w:val="24"/>
        </w:rPr>
        <w:t>等を使用することができる。</w:t>
      </w:r>
    </w:p>
    <w:p w:rsidR="007C18DF" w:rsidRPr="004F5AD0" w:rsidRDefault="007C18D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w:t>
      </w:r>
      <w:r w:rsidR="00112061" w:rsidRPr="004F5AD0">
        <w:rPr>
          <w:rFonts w:asciiTheme="minorEastAsia" w:hAnsiTheme="minorEastAsia" w:hint="eastAsia"/>
          <w:sz w:val="24"/>
          <w:szCs w:val="24"/>
        </w:rPr>
        <w:t>届出等</w:t>
      </w:r>
      <w:r w:rsidRPr="004F5AD0">
        <w:rPr>
          <w:rFonts w:asciiTheme="minorEastAsia" w:hAnsiTheme="minorEastAsia" w:hint="eastAsia"/>
          <w:sz w:val="24"/>
          <w:szCs w:val="24"/>
        </w:rPr>
        <w:t>）</w:t>
      </w:r>
    </w:p>
    <w:p w:rsidR="00D56EDD" w:rsidRPr="004F5AD0" w:rsidRDefault="00D56EDD"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w:t>
      </w:r>
      <w:r w:rsidR="00A52A5F" w:rsidRPr="004F5AD0">
        <w:rPr>
          <w:rFonts w:asciiTheme="minorEastAsia" w:hAnsiTheme="minorEastAsia" w:hint="eastAsia"/>
          <w:sz w:val="24"/>
          <w:szCs w:val="24"/>
        </w:rPr>
        <w:t>6</w:t>
      </w:r>
      <w:r w:rsidRPr="004F5AD0">
        <w:rPr>
          <w:rFonts w:asciiTheme="minorEastAsia" w:hAnsiTheme="minorEastAsia" w:hint="eastAsia"/>
          <w:sz w:val="24"/>
          <w:szCs w:val="24"/>
        </w:rPr>
        <w:t xml:space="preserve">条　</w:t>
      </w:r>
      <w:r w:rsidR="00B91EA4" w:rsidRPr="004F5AD0">
        <w:rPr>
          <w:rFonts w:asciiTheme="minorEastAsia" w:hAnsiTheme="minorEastAsia" w:hint="eastAsia"/>
          <w:sz w:val="24"/>
          <w:szCs w:val="24"/>
        </w:rPr>
        <w:t>基準点</w:t>
      </w:r>
      <w:r w:rsidRPr="004F5AD0">
        <w:rPr>
          <w:rFonts w:asciiTheme="minorEastAsia" w:hAnsiTheme="minorEastAsia" w:hint="eastAsia"/>
          <w:sz w:val="24"/>
          <w:szCs w:val="24"/>
        </w:rPr>
        <w:t>等の移転その他効用を害するおそれのある行為をしようとする者は、その着手前30日までに町長に対して理由を付して届け出</w:t>
      </w:r>
      <w:r w:rsidR="007F1727" w:rsidRPr="004F5AD0">
        <w:rPr>
          <w:rFonts w:asciiTheme="minorEastAsia" w:hAnsiTheme="minorEastAsia" w:hint="eastAsia"/>
          <w:sz w:val="24"/>
          <w:szCs w:val="24"/>
        </w:rPr>
        <w:t>又は</w:t>
      </w:r>
      <w:r w:rsidR="00E9232D" w:rsidRPr="004F5AD0">
        <w:rPr>
          <w:rFonts w:asciiTheme="minorEastAsia" w:hAnsiTheme="minorEastAsia" w:hint="eastAsia"/>
          <w:sz w:val="24"/>
          <w:szCs w:val="24"/>
        </w:rPr>
        <w:t>一時撤去・</w:t>
      </w:r>
      <w:r w:rsidR="007F1727" w:rsidRPr="004F5AD0">
        <w:rPr>
          <w:rFonts w:asciiTheme="minorEastAsia" w:hAnsiTheme="minorEastAsia" w:hint="eastAsia"/>
          <w:sz w:val="24"/>
          <w:szCs w:val="24"/>
        </w:rPr>
        <w:t>移転の</w:t>
      </w:r>
      <w:r w:rsidR="008A5AD9" w:rsidRPr="004F5AD0">
        <w:rPr>
          <w:rFonts w:asciiTheme="minorEastAsia" w:hAnsiTheme="minorEastAsia" w:hint="eastAsia"/>
          <w:sz w:val="24"/>
          <w:szCs w:val="24"/>
        </w:rPr>
        <w:t>承認</w:t>
      </w:r>
      <w:r w:rsidR="00964F3D" w:rsidRPr="004F5AD0">
        <w:rPr>
          <w:rFonts w:asciiTheme="minorEastAsia" w:hAnsiTheme="minorEastAsia" w:hint="eastAsia"/>
          <w:sz w:val="24"/>
          <w:szCs w:val="24"/>
        </w:rPr>
        <w:t>申請</w:t>
      </w:r>
      <w:r w:rsidR="007F1727" w:rsidRPr="004F5AD0">
        <w:rPr>
          <w:rFonts w:asciiTheme="minorEastAsia" w:hAnsiTheme="minorEastAsia" w:hint="eastAsia"/>
          <w:sz w:val="24"/>
          <w:szCs w:val="24"/>
        </w:rPr>
        <w:t>をし</w:t>
      </w:r>
      <w:r w:rsidRPr="004F5AD0">
        <w:rPr>
          <w:rFonts w:asciiTheme="minorEastAsia" w:hAnsiTheme="minorEastAsia" w:hint="eastAsia"/>
          <w:sz w:val="24"/>
          <w:szCs w:val="24"/>
        </w:rPr>
        <w:t>なければならない。</w:t>
      </w:r>
    </w:p>
    <w:p w:rsidR="00D56EDD"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2</w:t>
      </w:r>
      <w:r w:rsidR="00D56EDD" w:rsidRPr="004F5AD0">
        <w:rPr>
          <w:rFonts w:asciiTheme="minorEastAsia" w:hAnsiTheme="minorEastAsia" w:hint="eastAsia"/>
          <w:sz w:val="24"/>
          <w:szCs w:val="24"/>
        </w:rPr>
        <w:t xml:space="preserve">　前項の届出があった場合</w:t>
      </w:r>
      <w:r w:rsidR="00E0311F" w:rsidRPr="004F5AD0">
        <w:rPr>
          <w:rFonts w:asciiTheme="minorEastAsia" w:hAnsiTheme="minorEastAsia" w:hint="eastAsia"/>
          <w:sz w:val="24"/>
          <w:szCs w:val="24"/>
        </w:rPr>
        <w:t>、町長はこれを審査し、承認、不承認</w:t>
      </w:r>
      <w:r w:rsidR="00C91D53" w:rsidRPr="004F5AD0">
        <w:rPr>
          <w:rFonts w:asciiTheme="minorEastAsia" w:hAnsiTheme="minorEastAsia" w:hint="eastAsia"/>
          <w:sz w:val="24"/>
          <w:szCs w:val="24"/>
        </w:rPr>
        <w:t>又は移転その他の指示をするもの</w:t>
      </w:r>
      <w:r w:rsidR="007F1727" w:rsidRPr="004F5AD0">
        <w:rPr>
          <w:rFonts w:asciiTheme="minorEastAsia" w:hAnsiTheme="minorEastAsia" w:hint="eastAsia"/>
          <w:sz w:val="24"/>
          <w:szCs w:val="24"/>
        </w:rPr>
        <w:t>とする。</w:t>
      </w:r>
    </w:p>
    <w:p w:rsidR="0073481A"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3</w:t>
      </w:r>
      <w:r w:rsidR="0073481A" w:rsidRPr="004F5AD0">
        <w:rPr>
          <w:rFonts w:asciiTheme="minorEastAsia" w:hAnsiTheme="minorEastAsia" w:hint="eastAsia"/>
          <w:sz w:val="24"/>
          <w:szCs w:val="24"/>
        </w:rPr>
        <w:t xml:space="preserve">　第1項の届出をした者は、町長から承認を受け</w:t>
      </w:r>
      <w:r w:rsidR="005B35C2" w:rsidRPr="004F5AD0">
        <w:rPr>
          <w:rFonts w:asciiTheme="minorEastAsia" w:hAnsiTheme="minorEastAsia" w:hint="eastAsia"/>
          <w:sz w:val="24"/>
          <w:szCs w:val="24"/>
        </w:rPr>
        <w:t>、</w:t>
      </w:r>
      <w:r w:rsidR="00AF631E" w:rsidRPr="004F5AD0">
        <w:rPr>
          <w:rFonts w:asciiTheme="minorEastAsia" w:hAnsiTheme="minorEastAsia" w:hint="eastAsia"/>
          <w:sz w:val="24"/>
          <w:szCs w:val="24"/>
        </w:rPr>
        <w:t>その指示に従わなければ</w:t>
      </w:r>
      <w:r w:rsidR="0073481A" w:rsidRPr="004F5AD0">
        <w:rPr>
          <w:rFonts w:asciiTheme="minorEastAsia" w:hAnsiTheme="minorEastAsia" w:hint="eastAsia"/>
          <w:sz w:val="24"/>
          <w:szCs w:val="24"/>
        </w:rPr>
        <w:t>当該行為をしてはならない。</w:t>
      </w:r>
    </w:p>
    <w:p w:rsidR="00964F3D"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4</w:t>
      </w:r>
      <w:r w:rsidR="007F1727" w:rsidRPr="004F5AD0">
        <w:rPr>
          <w:rFonts w:asciiTheme="minorEastAsia" w:hAnsiTheme="minorEastAsia" w:hint="eastAsia"/>
          <w:sz w:val="24"/>
          <w:szCs w:val="24"/>
        </w:rPr>
        <w:t xml:space="preserve">　</w:t>
      </w:r>
      <w:r w:rsidR="008A5AD9" w:rsidRPr="004F5AD0">
        <w:rPr>
          <w:rFonts w:asciiTheme="minorEastAsia" w:hAnsiTheme="minorEastAsia" w:hint="eastAsia"/>
          <w:sz w:val="24"/>
          <w:szCs w:val="24"/>
        </w:rPr>
        <w:t>第1</w:t>
      </w:r>
      <w:r w:rsidR="00FD4735" w:rsidRPr="004F5AD0">
        <w:rPr>
          <w:rFonts w:asciiTheme="minorEastAsia" w:hAnsiTheme="minorEastAsia" w:hint="eastAsia"/>
          <w:sz w:val="24"/>
          <w:szCs w:val="24"/>
        </w:rPr>
        <w:t>項の</w:t>
      </w:r>
      <w:r w:rsidR="00E9232D" w:rsidRPr="004F5AD0">
        <w:rPr>
          <w:rFonts w:asciiTheme="minorEastAsia" w:hAnsiTheme="minorEastAsia" w:hint="eastAsia"/>
          <w:sz w:val="24"/>
          <w:szCs w:val="24"/>
        </w:rPr>
        <w:t>一時撤去・</w:t>
      </w:r>
      <w:r w:rsidR="00FD4735" w:rsidRPr="004F5AD0">
        <w:rPr>
          <w:rFonts w:asciiTheme="minorEastAsia" w:hAnsiTheme="minorEastAsia" w:hint="eastAsia"/>
          <w:sz w:val="24"/>
          <w:szCs w:val="24"/>
        </w:rPr>
        <w:t>移転の承認申請</w:t>
      </w:r>
      <w:r w:rsidR="008A5AD9" w:rsidRPr="004F5AD0">
        <w:rPr>
          <w:rFonts w:asciiTheme="minorEastAsia" w:hAnsiTheme="minorEastAsia" w:hint="eastAsia"/>
          <w:sz w:val="24"/>
          <w:szCs w:val="24"/>
        </w:rPr>
        <w:t>があった場合、町長はこれを審査し理由があると認めるときはこれを承認するものとする。</w:t>
      </w:r>
    </w:p>
    <w:p w:rsidR="00964F3D"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5</w:t>
      </w:r>
      <w:r w:rsidR="00964F3D" w:rsidRPr="004F5AD0">
        <w:rPr>
          <w:rFonts w:asciiTheme="minorEastAsia" w:hAnsiTheme="minorEastAsia" w:hint="eastAsia"/>
          <w:sz w:val="24"/>
          <w:szCs w:val="24"/>
        </w:rPr>
        <w:t xml:space="preserve">　</w:t>
      </w:r>
      <w:r w:rsidR="00E9232D" w:rsidRPr="004F5AD0">
        <w:rPr>
          <w:rFonts w:asciiTheme="minorEastAsia" w:hAnsiTheme="minorEastAsia" w:hint="eastAsia"/>
          <w:sz w:val="24"/>
          <w:szCs w:val="24"/>
        </w:rPr>
        <w:t>一時撤去・</w:t>
      </w:r>
      <w:r w:rsidR="00964F3D" w:rsidRPr="004F5AD0">
        <w:rPr>
          <w:rFonts w:asciiTheme="minorEastAsia" w:hAnsiTheme="minorEastAsia" w:hint="eastAsia"/>
          <w:sz w:val="24"/>
          <w:szCs w:val="24"/>
        </w:rPr>
        <w:t>移転に要する費用は第1項の届出又は</w:t>
      </w:r>
      <w:r w:rsidR="00E9232D" w:rsidRPr="004F5AD0">
        <w:rPr>
          <w:rFonts w:asciiTheme="minorEastAsia" w:hAnsiTheme="minorEastAsia" w:hint="eastAsia"/>
          <w:sz w:val="24"/>
          <w:szCs w:val="24"/>
        </w:rPr>
        <w:t>一時撤去・</w:t>
      </w:r>
      <w:r w:rsidR="00964F3D" w:rsidRPr="004F5AD0">
        <w:rPr>
          <w:rFonts w:asciiTheme="minorEastAsia" w:hAnsiTheme="minorEastAsia" w:hint="eastAsia"/>
          <w:sz w:val="24"/>
          <w:szCs w:val="24"/>
        </w:rPr>
        <w:t>移転の承認申請をした者の負担とする。</w:t>
      </w:r>
    </w:p>
    <w:p w:rsidR="00B626B6"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6</w:t>
      </w:r>
      <w:r w:rsidR="00B626B6" w:rsidRPr="004F5AD0">
        <w:rPr>
          <w:rFonts w:asciiTheme="minorEastAsia" w:hAnsiTheme="minorEastAsia" w:hint="eastAsia"/>
          <w:sz w:val="24"/>
          <w:szCs w:val="24"/>
        </w:rPr>
        <w:t xml:space="preserve">　</w:t>
      </w:r>
      <w:r w:rsidR="005B35C2" w:rsidRPr="004F5AD0">
        <w:rPr>
          <w:rFonts w:asciiTheme="minorEastAsia" w:hAnsiTheme="minorEastAsia" w:hint="eastAsia"/>
          <w:sz w:val="24"/>
          <w:szCs w:val="24"/>
        </w:rPr>
        <w:t>町長</w:t>
      </w:r>
      <w:r w:rsidR="005157A4" w:rsidRPr="004F5AD0">
        <w:rPr>
          <w:rFonts w:asciiTheme="minorEastAsia" w:hAnsiTheme="minorEastAsia" w:hint="eastAsia"/>
          <w:sz w:val="24"/>
          <w:szCs w:val="24"/>
        </w:rPr>
        <w:t>は、</w:t>
      </w:r>
      <w:r w:rsidR="00964F3D" w:rsidRPr="004F5AD0">
        <w:rPr>
          <w:rFonts w:asciiTheme="minorEastAsia" w:hAnsiTheme="minorEastAsia" w:hint="eastAsia"/>
          <w:sz w:val="24"/>
          <w:szCs w:val="24"/>
        </w:rPr>
        <w:t>申請</w:t>
      </w:r>
      <w:r w:rsidR="00B626B6" w:rsidRPr="004F5AD0">
        <w:rPr>
          <w:rFonts w:asciiTheme="minorEastAsia" w:hAnsiTheme="minorEastAsia" w:hint="eastAsia"/>
          <w:sz w:val="24"/>
          <w:szCs w:val="24"/>
        </w:rPr>
        <w:t>の理由により必要があると認めるときは、</w:t>
      </w:r>
      <w:r w:rsidR="005157A4" w:rsidRPr="004F5AD0">
        <w:rPr>
          <w:rFonts w:asciiTheme="minorEastAsia" w:hAnsiTheme="minorEastAsia" w:hint="eastAsia"/>
          <w:sz w:val="24"/>
          <w:szCs w:val="24"/>
        </w:rPr>
        <w:t>前項の規定にかかわらず</w:t>
      </w:r>
      <w:r w:rsidR="00954C70" w:rsidRPr="004F5AD0">
        <w:rPr>
          <w:rFonts w:asciiTheme="minorEastAsia" w:hAnsiTheme="minorEastAsia" w:hint="eastAsia"/>
          <w:sz w:val="24"/>
          <w:szCs w:val="24"/>
        </w:rPr>
        <w:t>一時撤去・</w:t>
      </w:r>
      <w:r w:rsidR="00B626B6" w:rsidRPr="004F5AD0">
        <w:rPr>
          <w:rFonts w:asciiTheme="minorEastAsia" w:hAnsiTheme="minorEastAsia" w:hint="eastAsia"/>
          <w:sz w:val="24"/>
          <w:szCs w:val="24"/>
        </w:rPr>
        <w:t>移転費用</w:t>
      </w:r>
      <w:r w:rsidR="00FD4735" w:rsidRPr="004F5AD0">
        <w:rPr>
          <w:rFonts w:asciiTheme="minorEastAsia" w:hAnsiTheme="minorEastAsia" w:hint="eastAsia"/>
          <w:sz w:val="24"/>
          <w:szCs w:val="24"/>
        </w:rPr>
        <w:t>の負担</w:t>
      </w:r>
      <w:r w:rsidR="00B626B6" w:rsidRPr="004F5AD0">
        <w:rPr>
          <w:rFonts w:asciiTheme="minorEastAsia" w:hAnsiTheme="minorEastAsia" w:hint="eastAsia"/>
          <w:sz w:val="24"/>
          <w:szCs w:val="24"/>
        </w:rPr>
        <w:t>を減額</w:t>
      </w:r>
      <w:r w:rsidR="005157A4" w:rsidRPr="004F5AD0">
        <w:rPr>
          <w:rFonts w:asciiTheme="minorEastAsia" w:hAnsiTheme="minorEastAsia" w:hint="eastAsia"/>
          <w:sz w:val="24"/>
          <w:szCs w:val="24"/>
        </w:rPr>
        <w:t>し、</w:t>
      </w:r>
      <w:r w:rsidR="00B626B6" w:rsidRPr="004F5AD0">
        <w:rPr>
          <w:rFonts w:asciiTheme="minorEastAsia" w:hAnsiTheme="minorEastAsia" w:hint="eastAsia"/>
          <w:sz w:val="24"/>
          <w:szCs w:val="24"/>
        </w:rPr>
        <w:t>又は免除することができる。</w:t>
      </w:r>
    </w:p>
    <w:p w:rsidR="003F418B"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第3</w:t>
      </w:r>
      <w:r w:rsidR="003F418B" w:rsidRPr="004F5AD0">
        <w:rPr>
          <w:rFonts w:asciiTheme="minorEastAsia" w:hAnsiTheme="minorEastAsia" w:hint="eastAsia"/>
          <w:sz w:val="24"/>
          <w:szCs w:val="24"/>
        </w:rPr>
        <w:t>章　成果等</w:t>
      </w:r>
    </w:p>
    <w:p w:rsidR="003F418B"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第1</w:t>
      </w:r>
      <w:r w:rsidR="003F418B" w:rsidRPr="004F5AD0">
        <w:rPr>
          <w:rFonts w:asciiTheme="minorEastAsia" w:hAnsiTheme="minorEastAsia" w:hint="eastAsia"/>
          <w:sz w:val="24"/>
          <w:szCs w:val="24"/>
        </w:rPr>
        <w:t>節　閲覧及び交付</w:t>
      </w:r>
    </w:p>
    <w:p w:rsidR="00E14DC6" w:rsidRPr="004F5AD0" w:rsidRDefault="00E14DC6"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（成果</w:t>
      </w:r>
      <w:r w:rsidR="00765985" w:rsidRPr="004F5AD0">
        <w:rPr>
          <w:rFonts w:asciiTheme="minorEastAsia" w:hAnsiTheme="minorEastAsia" w:hint="eastAsia"/>
          <w:sz w:val="24"/>
          <w:szCs w:val="24"/>
        </w:rPr>
        <w:t>等</w:t>
      </w:r>
      <w:r w:rsidRPr="004F5AD0">
        <w:rPr>
          <w:rFonts w:asciiTheme="minorEastAsia" w:hAnsiTheme="minorEastAsia" w:hint="eastAsia"/>
          <w:sz w:val="24"/>
          <w:szCs w:val="24"/>
        </w:rPr>
        <w:t>の閲覧）</w:t>
      </w:r>
    </w:p>
    <w:p w:rsidR="00E14DC6"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第7</w:t>
      </w:r>
      <w:r w:rsidR="00E14DC6" w:rsidRPr="004F5AD0">
        <w:rPr>
          <w:rFonts w:asciiTheme="minorEastAsia" w:hAnsiTheme="minorEastAsia" w:hint="eastAsia"/>
          <w:sz w:val="24"/>
          <w:szCs w:val="24"/>
        </w:rPr>
        <w:t>条　成果</w:t>
      </w:r>
      <w:r w:rsidR="009062E8" w:rsidRPr="004F5AD0">
        <w:rPr>
          <w:rFonts w:asciiTheme="minorEastAsia" w:hAnsiTheme="minorEastAsia" w:hint="eastAsia"/>
          <w:sz w:val="24"/>
          <w:szCs w:val="24"/>
        </w:rPr>
        <w:t>等</w:t>
      </w:r>
      <w:r w:rsidR="00E14DC6" w:rsidRPr="004F5AD0">
        <w:rPr>
          <w:rFonts w:asciiTheme="minorEastAsia" w:hAnsiTheme="minorEastAsia" w:hint="eastAsia"/>
          <w:sz w:val="24"/>
          <w:szCs w:val="24"/>
        </w:rPr>
        <w:t>は一般の閲覧に供するものとする。</w:t>
      </w:r>
    </w:p>
    <w:p w:rsidR="005D4F06"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2</w:t>
      </w:r>
      <w:r w:rsidR="005D4F06" w:rsidRPr="004F5AD0">
        <w:rPr>
          <w:rFonts w:asciiTheme="minorEastAsia" w:hAnsiTheme="minorEastAsia" w:hint="eastAsia"/>
          <w:sz w:val="24"/>
          <w:szCs w:val="24"/>
        </w:rPr>
        <w:t xml:space="preserve">　前項の規定に関らず、次の各号に定めるものについては、閲覧及び交付を行</w:t>
      </w:r>
      <w:r w:rsidR="005D4F06" w:rsidRPr="004F5AD0">
        <w:rPr>
          <w:rFonts w:asciiTheme="minorEastAsia" w:hAnsiTheme="minorEastAsia" w:hint="eastAsia"/>
          <w:sz w:val="24"/>
          <w:szCs w:val="24"/>
        </w:rPr>
        <w:lastRenderedPageBreak/>
        <w:t>わないものとする。</w:t>
      </w:r>
    </w:p>
    <w:p w:rsidR="005D4F06" w:rsidRPr="004F5AD0" w:rsidRDefault="00A52A5F" w:rsidP="00962122">
      <w:pPr>
        <w:ind w:left="480" w:hangingChars="200" w:hanging="480"/>
        <w:rPr>
          <w:rFonts w:asciiTheme="minorEastAsia" w:hAnsiTheme="minorEastAsia"/>
          <w:sz w:val="24"/>
          <w:szCs w:val="24"/>
        </w:rPr>
      </w:pPr>
      <w:r w:rsidRPr="004F5AD0">
        <w:rPr>
          <w:rFonts w:asciiTheme="minorEastAsia" w:hAnsiTheme="minorEastAsia" w:hint="eastAsia"/>
          <w:sz w:val="24"/>
          <w:szCs w:val="24"/>
        </w:rPr>
        <w:t xml:space="preserve">　（1</w:t>
      </w:r>
      <w:r w:rsidR="005D4F06" w:rsidRPr="004F5AD0">
        <w:rPr>
          <w:rFonts w:asciiTheme="minorEastAsia" w:hAnsiTheme="minorEastAsia" w:hint="eastAsia"/>
          <w:sz w:val="24"/>
          <w:szCs w:val="24"/>
        </w:rPr>
        <w:t>）</w:t>
      </w:r>
      <w:r w:rsidR="00765985" w:rsidRPr="004F5AD0">
        <w:rPr>
          <w:rFonts w:asciiTheme="minorEastAsia" w:hAnsiTheme="minorEastAsia" w:hint="eastAsia"/>
          <w:sz w:val="24"/>
          <w:szCs w:val="24"/>
        </w:rPr>
        <w:t>国土交通省国土地理院が所管する一等三角点から四等三角点までに関する資料</w:t>
      </w:r>
    </w:p>
    <w:p w:rsidR="009062E8"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（2</w:t>
      </w:r>
      <w:r w:rsidR="00765985" w:rsidRPr="004F5AD0">
        <w:rPr>
          <w:rFonts w:asciiTheme="minorEastAsia" w:hAnsiTheme="minorEastAsia" w:hint="eastAsia"/>
          <w:sz w:val="24"/>
          <w:szCs w:val="24"/>
        </w:rPr>
        <w:t>）個人情報に関する資料を含むもの</w:t>
      </w:r>
    </w:p>
    <w:p w:rsidR="00765985"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（3</w:t>
      </w:r>
      <w:r w:rsidR="00765985" w:rsidRPr="004F5AD0">
        <w:rPr>
          <w:rFonts w:asciiTheme="minorEastAsia" w:hAnsiTheme="minorEastAsia" w:hint="eastAsia"/>
          <w:sz w:val="24"/>
          <w:szCs w:val="24"/>
        </w:rPr>
        <w:t>）その他町長が不適当と認めるもの</w:t>
      </w:r>
    </w:p>
    <w:p w:rsidR="00541075" w:rsidRPr="004F5AD0" w:rsidRDefault="00541075"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（注意義務）</w:t>
      </w:r>
    </w:p>
    <w:p w:rsidR="00A84847" w:rsidRPr="004F5AD0" w:rsidRDefault="00A84847"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w:t>
      </w:r>
      <w:r w:rsidR="00A52A5F" w:rsidRPr="004F5AD0">
        <w:rPr>
          <w:rFonts w:asciiTheme="minorEastAsia" w:hAnsiTheme="minorEastAsia" w:hint="eastAsia"/>
          <w:sz w:val="24"/>
          <w:szCs w:val="24"/>
        </w:rPr>
        <w:t>8</w:t>
      </w:r>
      <w:r w:rsidRPr="004F5AD0">
        <w:rPr>
          <w:rFonts w:asciiTheme="minorEastAsia" w:hAnsiTheme="minorEastAsia" w:hint="eastAsia"/>
          <w:sz w:val="24"/>
          <w:szCs w:val="24"/>
        </w:rPr>
        <w:t xml:space="preserve">条　</w:t>
      </w:r>
      <w:r w:rsidR="00541075" w:rsidRPr="004F5AD0">
        <w:rPr>
          <w:rFonts w:asciiTheme="minorEastAsia" w:hAnsiTheme="minorEastAsia" w:hint="eastAsia"/>
          <w:sz w:val="24"/>
          <w:szCs w:val="24"/>
        </w:rPr>
        <w:t>成果等の閲覧及び交付を受けようとする者は、施設、設備、又は電磁的記録を含む閲覧物（以下、閲覧物という。）を破損、汚損又は亡失しないよう特に注意しなければならない。</w:t>
      </w:r>
    </w:p>
    <w:p w:rsidR="003F418B" w:rsidRPr="004F5AD0" w:rsidRDefault="003F418B"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w:t>
      </w:r>
      <w:r w:rsidR="0007470A" w:rsidRPr="004F5AD0">
        <w:rPr>
          <w:rFonts w:asciiTheme="minorEastAsia" w:hAnsiTheme="minorEastAsia" w:hint="eastAsia"/>
          <w:sz w:val="24"/>
          <w:szCs w:val="24"/>
        </w:rPr>
        <w:t>閲覧物の</w:t>
      </w:r>
      <w:r w:rsidRPr="004F5AD0">
        <w:rPr>
          <w:rFonts w:asciiTheme="minorEastAsia" w:hAnsiTheme="minorEastAsia" w:hint="eastAsia"/>
          <w:sz w:val="24"/>
          <w:szCs w:val="24"/>
        </w:rPr>
        <w:t>弁償）</w:t>
      </w:r>
    </w:p>
    <w:p w:rsidR="003F418B" w:rsidRPr="004F5AD0" w:rsidRDefault="003F418B"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w:t>
      </w:r>
      <w:r w:rsidR="00A52A5F" w:rsidRPr="004F5AD0">
        <w:rPr>
          <w:rFonts w:asciiTheme="minorEastAsia" w:hAnsiTheme="minorEastAsia" w:hint="eastAsia"/>
          <w:sz w:val="24"/>
          <w:szCs w:val="24"/>
        </w:rPr>
        <w:t>9</w:t>
      </w:r>
      <w:r w:rsidRPr="004F5AD0">
        <w:rPr>
          <w:rFonts w:asciiTheme="minorEastAsia" w:hAnsiTheme="minorEastAsia" w:hint="eastAsia"/>
          <w:sz w:val="24"/>
          <w:szCs w:val="24"/>
        </w:rPr>
        <w:t xml:space="preserve">条　</w:t>
      </w:r>
      <w:r w:rsidR="0007470A" w:rsidRPr="004F5AD0">
        <w:rPr>
          <w:rFonts w:asciiTheme="minorEastAsia" w:hAnsiTheme="minorEastAsia" w:hint="eastAsia"/>
          <w:sz w:val="24"/>
          <w:szCs w:val="24"/>
        </w:rPr>
        <w:t>閲覧又は交付に際し、自己の責めに</w:t>
      </w:r>
      <w:r w:rsidR="00E24E05" w:rsidRPr="004F5AD0">
        <w:rPr>
          <w:rFonts w:asciiTheme="minorEastAsia" w:hAnsiTheme="minorEastAsia" w:hint="eastAsia"/>
          <w:sz w:val="24"/>
          <w:szCs w:val="24"/>
        </w:rPr>
        <w:t>帰すべき事由により施設、設備又は閲覧物を破損し、汚損し、又は亡失</w:t>
      </w:r>
      <w:r w:rsidR="0007470A" w:rsidRPr="004F5AD0">
        <w:rPr>
          <w:rFonts w:asciiTheme="minorEastAsia" w:hAnsiTheme="minorEastAsia" w:hint="eastAsia"/>
          <w:sz w:val="24"/>
          <w:szCs w:val="24"/>
        </w:rPr>
        <w:t>した者はその原状回復に要する費用を弁償しなければならない。</w:t>
      </w:r>
    </w:p>
    <w:p w:rsidR="0007470A"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第2</w:t>
      </w:r>
      <w:r w:rsidR="0007470A" w:rsidRPr="004F5AD0">
        <w:rPr>
          <w:rFonts w:asciiTheme="minorEastAsia" w:hAnsiTheme="minorEastAsia" w:hint="eastAsia"/>
          <w:sz w:val="24"/>
          <w:szCs w:val="24"/>
        </w:rPr>
        <w:t>節　使用</w:t>
      </w:r>
    </w:p>
    <w:p w:rsidR="00E14DC6" w:rsidRPr="004F5AD0" w:rsidRDefault="00E14DC6"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（成果等の使用）</w:t>
      </w:r>
    </w:p>
    <w:p w:rsidR="0007470A" w:rsidRPr="004F5AD0" w:rsidRDefault="0007470A"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w:t>
      </w:r>
      <w:r w:rsidR="00A52A5F" w:rsidRPr="004F5AD0">
        <w:rPr>
          <w:rFonts w:asciiTheme="minorEastAsia" w:hAnsiTheme="minorEastAsia" w:hint="eastAsia"/>
          <w:sz w:val="24"/>
          <w:szCs w:val="24"/>
        </w:rPr>
        <w:t>10</w:t>
      </w:r>
      <w:r w:rsidRPr="004F5AD0">
        <w:rPr>
          <w:rFonts w:asciiTheme="minorEastAsia" w:hAnsiTheme="minorEastAsia" w:hint="eastAsia"/>
          <w:sz w:val="24"/>
          <w:szCs w:val="24"/>
        </w:rPr>
        <w:t>条　成果等を使用して測量を実施しようとする者は、あらかじめ、</w:t>
      </w:r>
      <w:r w:rsidR="00E14DC6" w:rsidRPr="004F5AD0">
        <w:rPr>
          <w:rFonts w:asciiTheme="minorEastAsia" w:hAnsiTheme="minorEastAsia" w:hint="eastAsia"/>
          <w:sz w:val="24"/>
          <w:szCs w:val="24"/>
        </w:rPr>
        <w:t>福智町の承認を得なければならない。</w:t>
      </w:r>
    </w:p>
    <w:p w:rsidR="005D4F06"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2</w:t>
      </w:r>
      <w:r w:rsidR="005D4F06" w:rsidRPr="004F5AD0">
        <w:rPr>
          <w:rFonts w:asciiTheme="minorEastAsia" w:hAnsiTheme="minorEastAsia" w:hint="eastAsia"/>
          <w:sz w:val="24"/>
          <w:szCs w:val="24"/>
        </w:rPr>
        <w:t xml:space="preserve">　福智町は前項の承認の申請があった場合において、次の各号のいずれにも該当しないと認めるときは、その承認をしなければならない。</w:t>
      </w:r>
    </w:p>
    <w:p w:rsidR="005D4F06"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（1</w:t>
      </w:r>
      <w:r w:rsidR="005D4F06" w:rsidRPr="004F5AD0">
        <w:rPr>
          <w:rFonts w:asciiTheme="minorEastAsia" w:hAnsiTheme="minorEastAsia" w:hint="eastAsia"/>
          <w:sz w:val="24"/>
          <w:szCs w:val="24"/>
        </w:rPr>
        <w:t>）申請手続きが法令に違反していること</w:t>
      </w:r>
    </w:p>
    <w:p w:rsidR="00962122"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（2</w:t>
      </w:r>
      <w:r w:rsidR="005D4F06" w:rsidRPr="004F5AD0">
        <w:rPr>
          <w:rFonts w:asciiTheme="minorEastAsia" w:hAnsiTheme="minorEastAsia" w:hint="eastAsia"/>
          <w:sz w:val="24"/>
          <w:szCs w:val="24"/>
        </w:rPr>
        <w:t>）当該成果等を使用することが測量の正確さを確保する上で適切でない</w:t>
      </w:r>
      <w:proofErr w:type="gramStart"/>
      <w:r w:rsidR="005D4F06" w:rsidRPr="004F5AD0">
        <w:rPr>
          <w:rFonts w:asciiTheme="minorEastAsia" w:hAnsiTheme="minorEastAsia" w:hint="eastAsia"/>
          <w:sz w:val="24"/>
          <w:szCs w:val="24"/>
        </w:rPr>
        <w:t>こ</w:t>
      </w:r>
      <w:proofErr w:type="gramEnd"/>
      <w:r w:rsidR="00962122">
        <w:rPr>
          <w:rFonts w:asciiTheme="minorEastAsia" w:hAnsiTheme="minorEastAsia" w:hint="eastAsia"/>
          <w:sz w:val="24"/>
          <w:szCs w:val="24"/>
        </w:rPr>
        <w:t xml:space="preserve">　　</w:t>
      </w:r>
    </w:p>
    <w:p w:rsidR="005D4F06" w:rsidRPr="004F5AD0" w:rsidRDefault="00962122" w:rsidP="004F5AD0">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5D4F06" w:rsidRPr="004F5AD0">
        <w:rPr>
          <w:rFonts w:asciiTheme="minorEastAsia" w:hAnsiTheme="minorEastAsia" w:hint="eastAsia"/>
          <w:sz w:val="24"/>
          <w:szCs w:val="24"/>
        </w:rPr>
        <w:t>と</w:t>
      </w:r>
    </w:p>
    <w:p w:rsidR="00765985"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第4</w:t>
      </w:r>
      <w:r w:rsidR="00765985" w:rsidRPr="004F5AD0">
        <w:rPr>
          <w:rFonts w:asciiTheme="minorEastAsia" w:hAnsiTheme="minorEastAsia" w:hint="eastAsia"/>
          <w:sz w:val="24"/>
          <w:szCs w:val="24"/>
        </w:rPr>
        <w:t>章　補則</w:t>
      </w:r>
    </w:p>
    <w:p w:rsidR="007F3697" w:rsidRPr="004F5AD0" w:rsidRDefault="007F3697" w:rsidP="007F3697">
      <w:pPr>
        <w:rPr>
          <w:rFonts w:asciiTheme="minorEastAsia" w:hAnsiTheme="minorEastAsia"/>
          <w:sz w:val="24"/>
          <w:szCs w:val="24"/>
        </w:rPr>
      </w:pPr>
      <w:r w:rsidRPr="004F5AD0">
        <w:rPr>
          <w:rFonts w:asciiTheme="minorEastAsia" w:hAnsiTheme="minorEastAsia" w:hint="eastAsia"/>
          <w:sz w:val="24"/>
          <w:szCs w:val="24"/>
        </w:rPr>
        <w:t xml:space="preserve">　（委任）</w:t>
      </w:r>
    </w:p>
    <w:p w:rsidR="007F3697"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第11</w:t>
      </w:r>
      <w:r w:rsidR="007F3697" w:rsidRPr="004F5AD0">
        <w:rPr>
          <w:rFonts w:asciiTheme="minorEastAsia" w:hAnsiTheme="minorEastAsia" w:hint="eastAsia"/>
          <w:sz w:val="24"/>
          <w:szCs w:val="24"/>
        </w:rPr>
        <w:t>条　この条例に定めるもののほか、必要な事項は、規則で定める。</w:t>
      </w:r>
    </w:p>
    <w:p w:rsidR="00765985"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第5</w:t>
      </w:r>
      <w:r w:rsidR="00765985" w:rsidRPr="004F5AD0">
        <w:rPr>
          <w:rFonts w:asciiTheme="minorEastAsia" w:hAnsiTheme="minorEastAsia" w:hint="eastAsia"/>
          <w:sz w:val="24"/>
          <w:szCs w:val="24"/>
        </w:rPr>
        <w:t>章　罰則</w:t>
      </w:r>
    </w:p>
    <w:p w:rsidR="00EC38B2" w:rsidRPr="004F5AD0" w:rsidRDefault="00EC38B2" w:rsidP="004F5AD0">
      <w:pPr>
        <w:ind w:firstLineChars="100" w:firstLine="240"/>
        <w:rPr>
          <w:rFonts w:asciiTheme="minorEastAsia" w:hAnsiTheme="minorEastAsia"/>
          <w:sz w:val="24"/>
          <w:szCs w:val="24"/>
        </w:rPr>
      </w:pPr>
      <w:r w:rsidRPr="004F5AD0">
        <w:rPr>
          <w:rFonts w:asciiTheme="minorEastAsia" w:hAnsiTheme="minorEastAsia" w:hint="eastAsia"/>
          <w:sz w:val="24"/>
          <w:szCs w:val="24"/>
        </w:rPr>
        <w:t>（罰則）</w:t>
      </w:r>
    </w:p>
    <w:p w:rsidR="00EC38B2"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第12</w:t>
      </w:r>
      <w:r w:rsidR="00EC38B2" w:rsidRPr="004F5AD0">
        <w:rPr>
          <w:rFonts w:asciiTheme="minorEastAsia" w:hAnsiTheme="minorEastAsia" w:hint="eastAsia"/>
          <w:sz w:val="24"/>
          <w:szCs w:val="24"/>
        </w:rPr>
        <w:t>条　故意により</w:t>
      </w:r>
      <w:r w:rsidR="003C4480" w:rsidRPr="004F5AD0">
        <w:rPr>
          <w:rFonts w:asciiTheme="minorEastAsia" w:hAnsiTheme="minorEastAsia" w:hint="eastAsia"/>
          <w:sz w:val="24"/>
          <w:szCs w:val="24"/>
        </w:rPr>
        <w:t>第3条</w:t>
      </w:r>
      <w:r w:rsidR="009743B9" w:rsidRPr="004F5AD0">
        <w:rPr>
          <w:rFonts w:asciiTheme="minorEastAsia" w:hAnsiTheme="minorEastAsia" w:hint="eastAsia"/>
          <w:sz w:val="24"/>
          <w:szCs w:val="24"/>
        </w:rPr>
        <w:t>第</w:t>
      </w:r>
      <w:r w:rsidR="003C4480" w:rsidRPr="004F5AD0">
        <w:rPr>
          <w:rFonts w:asciiTheme="minorEastAsia" w:hAnsiTheme="minorEastAsia" w:hint="eastAsia"/>
          <w:sz w:val="24"/>
          <w:szCs w:val="24"/>
        </w:rPr>
        <w:t>1項に違反した</w:t>
      </w:r>
      <w:r w:rsidR="00EC38B2" w:rsidRPr="004F5AD0">
        <w:rPr>
          <w:rFonts w:asciiTheme="minorEastAsia" w:hAnsiTheme="minorEastAsia" w:hint="eastAsia"/>
          <w:sz w:val="24"/>
          <w:szCs w:val="24"/>
        </w:rPr>
        <w:t>者は、</w:t>
      </w:r>
      <w:r w:rsidR="003C4480" w:rsidRPr="004F5AD0">
        <w:rPr>
          <w:rFonts w:asciiTheme="minorEastAsia" w:hAnsiTheme="minorEastAsia" w:hint="eastAsia"/>
          <w:sz w:val="24"/>
          <w:szCs w:val="24"/>
        </w:rPr>
        <w:t>2</w:t>
      </w:r>
      <w:r w:rsidR="00EC38B2" w:rsidRPr="004F5AD0">
        <w:rPr>
          <w:rFonts w:asciiTheme="minorEastAsia" w:hAnsiTheme="minorEastAsia" w:hint="eastAsia"/>
          <w:sz w:val="24"/>
          <w:szCs w:val="24"/>
        </w:rPr>
        <w:t>年以下の懲役又は</w:t>
      </w:r>
      <w:r w:rsidR="003C4480" w:rsidRPr="004F5AD0">
        <w:rPr>
          <w:rFonts w:asciiTheme="minorEastAsia" w:hAnsiTheme="minorEastAsia" w:hint="eastAsia"/>
          <w:sz w:val="24"/>
          <w:szCs w:val="24"/>
        </w:rPr>
        <w:t>100</w:t>
      </w:r>
      <w:r w:rsidR="00E92B22" w:rsidRPr="004F5AD0">
        <w:rPr>
          <w:rFonts w:asciiTheme="minorEastAsia" w:hAnsiTheme="minorEastAsia" w:hint="eastAsia"/>
          <w:sz w:val="24"/>
          <w:szCs w:val="24"/>
        </w:rPr>
        <w:t>万</w:t>
      </w:r>
      <w:r w:rsidR="00EC38B2" w:rsidRPr="004F5AD0">
        <w:rPr>
          <w:rFonts w:asciiTheme="minorEastAsia" w:hAnsiTheme="minorEastAsia" w:hint="eastAsia"/>
          <w:sz w:val="24"/>
          <w:szCs w:val="24"/>
        </w:rPr>
        <w:t>円以下の罰金に処する。</w:t>
      </w:r>
    </w:p>
    <w:p w:rsidR="00EC38B2"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2</w:t>
      </w:r>
      <w:r w:rsidR="00EC38B2" w:rsidRPr="004F5AD0">
        <w:rPr>
          <w:rFonts w:asciiTheme="minorEastAsia" w:hAnsiTheme="minorEastAsia" w:hint="eastAsia"/>
          <w:sz w:val="24"/>
          <w:szCs w:val="24"/>
        </w:rPr>
        <w:t xml:space="preserve">　重大な過失により</w:t>
      </w:r>
      <w:r w:rsidR="003C4480" w:rsidRPr="004F5AD0">
        <w:rPr>
          <w:rFonts w:asciiTheme="minorEastAsia" w:hAnsiTheme="minorEastAsia" w:hint="eastAsia"/>
          <w:sz w:val="24"/>
          <w:szCs w:val="24"/>
        </w:rPr>
        <w:t>第3条</w:t>
      </w:r>
      <w:r w:rsidR="009743B9" w:rsidRPr="004F5AD0">
        <w:rPr>
          <w:rFonts w:asciiTheme="minorEastAsia" w:hAnsiTheme="minorEastAsia" w:hint="eastAsia"/>
          <w:sz w:val="24"/>
          <w:szCs w:val="24"/>
        </w:rPr>
        <w:t>第</w:t>
      </w:r>
      <w:r w:rsidR="003C4480" w:rsidRPr="004F5AD0">
        <w:rPr>
          <w:rFonts w:asciiTheme="minorEastAsia" w:hAnsiTheme="minorEastAsia" w:hint="eastAsia"/>
          <w:sz w:val="24"/>
          <w:szCs w:val="24"/>
        </w:rPr>
        <w:t>1項に違反した者は、100万円以下の罰金に処する。</w:t>
      </w:r>
    </w:p>
    <w:p w:rsidR="00065D85" w:rsidRPr="004F5AD0" w:rsidRDefault="00065D85"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3　過失により第3条</w:t>
      </w:r>
      <w:r w:rsidR="009743B9" w:rsidRPr="004F5AD0">
        <w:rPr>
          <w:rFonts w:asciiTheme="minorEastAsia" w:hAnsiTheme="minorEastAsia" w:hint="eastAsia"/>
          <w:sz w:val="24"/>
          <w:szCs w:val="24"/>
        </w:rPr>
        <w:t>第</w:t>
      </w:r>
      <w:r w:rsidRPr="004F5AD0">
        <w:rPr>
          <w:rFonts w:asciiTheme="minorEastAsia" w:hAnsiTheme="minorEastAsia" w:hint="eastAsia"/>
          <w:sz w:val="24"/>
          <w:szCs w:val="24"/>
        </w:rPr>
        <w:t>1項に違反した者は、50万円以下の罰金に処する。</w:t>
      </w:r>
    </w:p>
    <w:p w:rsidR="00745A10"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3</w:t>
      </w:r>
      <w:r w:rsidR="009A6E15" w:rsidRPr="004F5AD0">
        <w:rPr>
          <w:rFonts w:asciiTheme="minorEastAsia" w:hAnsiTheme="minorEastAsia" w:hint="eastAsia"/>
          <w:sz w:val="24"/>
          <w:szCs w:val="24"/>
        </w:rPr>
        <w:t xml:space="preserve">　第5条の規定に違反し基準点等を使用した者は30万円以下の罰金に処する。</w:t>
      </w:r>
    </w:p>
    <w:p w:rsidR="00CF2760" w:rsidRPr="004F5AD0" w:rsidRDefault="00765985"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（過料）</w:t>
      </w:r>
    </w:p>
    <w:p w:rsidR="00765985" w:rsidRPr="004F5AD0" w:rsidRDefault="00A52A5F"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第13</w:t>
      </w:r>
      <w:r w:rsidR="00765985" w:rsidRPr="004F5AD0">
        <w:rPr>
          <w:rFonts w:asciiTheme="minorEastAsia" w:hAnsiTheme="minorEastAsia" w:hint="eastAsia"/>
          <w:sz w:val="24"/>
          <w:szCs w:val="24"/>
        </w:rPr>
        <w:t xml:space="preserve">条　</w:t>
      </w:r>
      <w:r w:rsidR="007E17B9" w:rsidRPr="004F5AD0">
        <w:rPr>
          <w:rFonts w:asciiTheme="minorEastAsia" w:hAnsiTheme="minorEastAsia" w:hint="eastAsia"/>
          <w:sz w:val="24"/>
          <w:szCs w:val="24"/>
        </w:rPr>
        <w:t>第8条の規定に違反し、故意又は重大な過失により施設、設備又は閲覧物を破損し、汚損し、又は</w:t>
      </w:r>
      <w:r w:rsidR="00D11021" w:rsidRPr="004F5AD0">
        <w:rPr>
          <w:rFonts w:asciiTheme="minorEastAsia" w:hAnsiTheme="minorEastAsia" w:hint="eastAsia"/>
          <w:sz w:val="24"/>
          <w:szCs w:val="24"/>
        </w:rPr>
        <w:t>亡失し</w:t>
      </w:r>
      <w:r w:rsidR="007E17B9" w:rsidRPr="004F5AD0">
        <w:rPr>
          <w:rFonts w:asciiTheme="minorEastAsia" w:hAnsiTheme="minorEastAsia" w:hint="eastAsia"/>
          <w:sz w:val="24"/>
          <w:szCs w:val="24"/>
        </w:rPr>
        <w:t>た者は5万円以下の過料に処する。</w:t>
      </w:r>
    </w:p>
    <w:p w:rsidR="001156B0" w:rsidRPr="004F5AD0" w:rsidRDefault="001156B0"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lastRenderedPageBreak/>
        <w:t xml:space="preserve">　　　附　則</w:t>
      </w:r>
    </w:p>
    <w:p w:rsidR="001156B0" w:rsidRPr="004F5AD0" w:rsidRDefault="001156B0" w:rsidP="004F5AD0">
      <w:pPr>
        <w:ind w:left="240" w:hangingChars="100" w:hanging="240"/>
        <w:rPr>
          <w:rFonts w:asciiTheme="minorEastAsia" w:hAnsiTheme="minorEastAsia"/>
          <w:sz w:val="24"/>
          <w:szCs w:val="24"/>
        </w:rPr>
      </w:pPr>
      <w:r w:rsidRPr="004F5AD0">
        <w:rPr>
          <w:rFonts w:asciiTheme="minorEastAsia" w:hAnsiTheme="minorEastAsia" w:hint="eastAsia"/>
          <w:sz w:val="24"/>
          <w:szCs w:val="24"/>
        </w:rPr>
        <w:t xml:space="preserve">　この条例は、平成29年4月1日から施行する。</w:t>
      </w:r>
    </w:p>
    <w:sectPr w:rsidR="001156B0" w:rsidRPr="004F5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DC" w:rsidRDefault="002016DC" w:rsidP="00AF631E">
      <w:r>
        <w:separator/>
      </w:r>
    </w:p>
  </w:endnote>
  <w:endnote w:type="continuationSeparator" w:id="0">
    <w:p w:rsidR="002016DC" w:rsidRDefault="002016DC" w:rsidP="00AF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DC" w:rsidRDefault="002016DC" w:rsidP="00AF631E">
      <w:r>
        <w:separator/>
      </w:r>
    </w:p>
  </w:footnote>
  <w:footnote w:type="continuationSeparator" w:id="0">
    <w:p w:rsidR="002016DC" w:rsidRDefault="002016DC" w:rsidP="00AF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3552"/>
    <w:multiLevelType w:val="hybridMultilevel"/>
    <w:tmpl w:val="4DD66CA0"/>
    <w:lvl w:ilvl="0" w:tplc="6DE8FC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E0653C5"/>
    <w:multiLevelType w:val="hybridMultilevel"/>
    <w:tmpl w:val="441AE704"/>
    <w:lvl w:ilvl="0" w:tplc="02A6E3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1CD3F0B"/>
    <w:multiLevelType w:val="hybridMultilevel"/>
    <w:tmpl w:val="142E9672"/>
    <w:lvl w:ilvl="0" w:tplc="38EAE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F252C04"/>
    <w:multiLevelType w:val="hybridMultilevel"/>
    <w:tmpl w:val="F404E25E"/>
    <w:lvl w:ilvl="0" w:tplc="F94A4C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926732E"/>
    <w:multiLevelType w:val="hybridMultilevel"/>
    <w:tmpl w:val="CAFA8194"/>
    <w:lvl w:ilvl="0" w:tplc="997A70E6">
      <w:start w:val="1"/>
      <w:numFmt w:val="decimal"/>
      <w:lvlText w:val="第%1条"/>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FE1110"/>
    <w:multiLevelType w:val="hybridMultilevel"/>
    <w:tmpl w:val="D12877A4"/>
    <w:lvl w:ilvl="0" w:tplc="9DC0790A">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BF"/>
    <w:rsid w:val="000161DE"/>
    <w:rsid w:val="00051CD9"/>
    <w:rsid w:val="00062FAA"/>
    <w:rsid w:val="00065D85"/>
    <w:rsid w:val="0007470A"/>
    <w:rsid w:val="0008283F"/>
    <w:rsid w:val="000A1488"/>
    <w:rsid w:val="000C17B2"/>
    <w:rsid w:val="000C2436"/>
    <w:rsid w:val="000D5797"/>
    <w:rsid w:val="00112061"/>
    <w:rsid w:val="001156B0"/>
    <w:rsid w:val="001257E7"/>
    <w:rsid w:val="0014521C"/>
    <w:rsid w:val="00182C5A"/>
    <w:rsid w:val="001930E7"/>
    <w:rsid w:val="001C0856"/>
    <w:rsid w:val="002016DC"/>
    <w:rsid w:val="0024225B"/>
    <w:rsid w:val="002463E0"/>
    <w:rsid w:val="002576B7"/>
    <w:rsid w:val="00281DFE"/>
    <w:rsid w:val="002A6237"/>
    <w:rsid w:val="002E07EC"/>
    <w:rsid w:val="002E10AE"/>
    <w:rsid w:val="00300A4A"/>
    <w:rsid w:val="00304CC9"/>
    <w:rsid w:val="00346BAD"/>
    <w:rsid w:val="00381EB8"/>
    <w:rsid w:val="00392A64"/>
    <w:rsid w:val="003A6406"/>
    <w:rsid w:val="003C4480"/>
    <w:rsid w:val="003F418B"/>
    <w:rsid w:val="004230C6"/>
    <w:rsid w:val="0042769B"/>
    <w:rsid w:val="00445120"/>
    <w:rsid w:val="0045686C"/>
    <w:rsid w:val="0046735D"/>
    <w:rsid w:val="0047097B"/>
    <w:rsid w:val="0048405D"/>
    <w:rsid w:val="004A1F27"/>
    <w:rsid w:val="004F5AD0"/>
    <w:rsid w:val="0050371B"/>
    <w:rsid w:val="00506F22"/>
    <w:rsid w:val="005157A4"/>
    <w:rsid w:val="005373C2"/>
    <w:rsid w:val="00541075"/>
    <w:rsid w:val="00551F3A"/>
    <w:rsid w:val="0056327C"/>
    <w:rsid w:val="00571EC4"/>
    <w:rsid w:val="005A2436"/>
    <w:rsid w:val="005B35C2"/>
    <w:rsid w:val="005B420F"/>
    <w:rsid w:val="005D1838"/>
    <w:rsid w:val="005D4F06"/>
    <w:rsid w:val="00607FE0"/>
    <w:rsid w:val="00687D6A"/>
    <w:rsid w:val="00690737"/>
    <w:rsid w:val="0069454C"/>
    <w:rsid w:val="006A4CB2"/>
    <w:rsid w:val="006A64A7"/>
    <w:rsid w:val="006D4F5A"/>
    <w:rsid w:val="006F3786"/>
    <w:rsid w:val="00705760"/>
    <w:rsid w:val="00712653"/>
    <w:rsid w:val="0073481A"/>
    <w:rsid w:val="00745A10"/>
    <w:rsid w:val="00747023"/>
    <w:rsid w:val="00765985"/>
    <w:rsid w:val="00777267"/>
    <w:rsid w:val="00782756"/>
    <w:rsid w:val="007A0678"/>
    <w:rsid w:val="007A1271"/>
    <w:rsid w:val="007B25D3"/>
    <w:rsid w:val="007C15FB"/>
    <w:rsid w:val="007C18DF"/>
    <w:rsid w:val="007E17B9"/>
    <w:rsid w:val="007F1727"/>
    <w:rsid w:val="007F3697"/>
    <w:rsid w:val="0084374C"/>
    <w:rsid w:val="00892FC9"/>
    <w:rsid w:val="008A0E89"/>
    <w:rsid w:val="008A5AD9"/>
    <w:rsid w:val="008B0E74"/>
    <w:rsid w:val="009062E8"/>
    <w:rsid w:val="009216A8"/>
    <w:rsid w:val="00922305"/>
    <w:rsid w:val="009274B7"/>
    <w:rsid w:val="00936F04"/>
    <w:rsid w:val="00940A4D"/>
    <w:rsid w:val="00954C70"/>
    <w:rsid w:val="00955AA0"/>
    <w:rsid w:val="00962122"/>
    <w:rsid w:val="00962C93"/>
    <w:rsid w:val="00964277"/>
    <w:rsid w:val="00964F3D"/>
    <w:rsid w:val="009663E2"/>
    <w:rsid w:val="009743B9"/>
    <w:rsid w:val="00985B60"/>
    <w:rsid w:val="00995BBB"/>
    <w:rsid w:val="009A050D"/>
    <w:rsid w:val="009A6E15"/>
    <w:rsid w:val="009C70C9"/>
    <w:rsid w:val="009D2ACD"/>
    <w:rsid w:val="009D5B39"/>
    <w:rsid w:val="009E478C"/>
    <w:rsid w:val="009F51E9"/>
    <w:rsid w:val="00A15B06"/>
    <w:rsid w:val="00A2639F"/>
    <w:rsid w:val="00A40744"/>
    <w:rsid w:val="00A52A5F"/>
    <w:rsid w:val="00A84847"/>
    <w:rsid w:val="00A926AE"/>
    <w:rsid w:val="00A9277D"/>
    <w:rsid w:val="00AB1387"/>
    <w:rsid w:val="00AC5952"/>
    <w:rsid w:val="00AF631E"/>
    <w:rsid w:val="00AF7603"/>
    <w:rsid w:val="00B25D38"/>
    <w:rsid w:val="00B5384D"/>
    <w:rsid w:val="00B626B6"/>
    <w:rsid w:val="00B63533"/>
    <w:rsid w:val="00B74EDB"/>
    <w:rsid w:val="00B75851"/>
    <w:rsid w:val="00B91EA4"/>
    <w:rsid w:val="00BB0E83"/>
    <w:rsid w:val="00BD4AEE"/>
    <w:rsid w:val="00C33230"/>
    <w:rsid w:val="00C44EFB"/>
    <w:rsid w:val="00C7284A"/>
    <w:rsid w:val="00C902E3"/>
    <w:rsid w:val="00C91D53"/>
    <w:rsid w:val="00CA2A1B"/>
    <w:rsid w:val="00CF22B5"/>
    <w:rsid w:val="00CF2760"/>
    <w:rsid w:val="00CF438C"/>
    <w:rsid w:val="00D11021"/>
    <w:rsid w:val="00D32B58"/>
    <w:rsid w:val="00D35F1E"/>
    <w:rsid w:val="00D400FB"/>
    <w:rsid w:val="00D56EDD"/>
    <w:rsid w:val="00D76793"/>
    <w:rsid w:val="00D95783"/>
    <w:rsid w:val="00DA4FFC"/>
    <w:rsid w:val="00DC76B4"/>
    <w:rsid w:val="00DF176A"/>
    <w:rsid w:val="00E0311F"/>
    <w:rsid w:val="00E14DC6"/>
    <w:rsid w:val="00E24E05"/>
    <w:rsid w:val="00E470BF"/>
    <w:rsid w:val="00E624AB"/>
    <w:rsid w:val="00E776D2"/>
    <w:rsid w:val="00E82D6D"/>
    <w:rsid w:val="00E9232D"/>
    <w:rsid w:val="00E92B22"/>
    <w:rsid w:val="00EA5A01"/>
    <w:rsid w:val="00EB5B8F"/>
    <w:rsid w:val="00EC38B2"/>
    <w:rsid w:val="00EF38A3"/>
    <w:rsid w:val="00F057CA"/>
    <w:rsid w:val="00F118A4"/>
    <w:rsid w:val="00FB6146"/>
    <w:rsid w:val="00FD4735"/>
    <w:rsid w:val="00FF4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7E7"/>
    <w:pPr>
      <w:ind w:leftChars="400" w:left="840"/>
    </w:pPr>
  </w:style>
  <w:style w:type="character" w:customStyle="1" w:styleId="p20">
    <w:name w:val="p20"/>
    <w:basedOn w:val="a0"/>
    <w:rsid w:val="001257E7"/>
  </w:style>
  <w:style w:type="character" w:styleId="a4">
    <w:name w:val="Hyperlink"/>
    <w:basedOn w:val="a0"/>
    <w:uiPriority w:val="99"/>
    <w:semiHidden/>
    <w:unhideWhenUsed/>
    <w:rsid w:val="00E776D2"/>
    <w:rPr>
      <w:color w:val="0000FF"/>
      <w:u w:val="single"/>
    </w:rPr>
  </w:style>
  <w:style w:type="paragraph" w:customStyle="1" w:styleId="num16">
    <w:name w:val="num16"/>
    <w:basedOn w:val="a"/>
    <w:rsid w:val="00E776D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776D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E776D2"/>
  </w:style>
  <w:style w:type="character" w:customStyle="1" w:styleId="p21">
    <w:name w:val="p21"/>
    <w:basedOn w:val="a0"/>
    <w:rsid w:val="00E776D2"/>
  </w:style>
  <w:style w:type="paragraph" w:styleId="a5">
    <w:name w:val="Balloon Text"/>
    <w:basedOn w:val="a"/>
    <w:link w:val="a6"/>
    <w:uiPriority w:val="99"/>
    <w:semiHidden/>
    <w:unhideWhenUsed/>
    <w:rsid w:val="00745A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5A10"/>
    <w:rPr>
      <w:rFonts w:asciiTheme="majorHAnsi" w:eastAsiaTheme="majorEastAsia" w:hAnsiTheme="majorHAnsi" w:cstheme="majorBidi"/>
      <w:sz w:val="18"/>
      <w:szCs w:val="18"/>
    </w:rPr>
  </w:style>
  <w:style w:type="paragraph" w:styleId="a7">
    <w:name w:val="header"/>
    <w:basedOn w:val="a"/>
    <w:link w:val="a8"/>
    <w:uiPriority w:val="99"/>
    <w:unhideWhenUsed/>
    <w:rsid w:val="00AF631E"/>
    <w:pPr>
      <w:tabs>
        <w:tab w:val="center" w:pos="4252"/>
        <w:tab w:val="right" w:pos="8504"/>
      </w:tabs>
      <w:snapToGrid w:val="0"/>
    </w:pPr>
  </w:style>
  <w:style w:type="character" w:customStyle="1" w:styleId="a8">
    <w:name w:val="ヘッダー (文字)"/>
    <w:basedOn w:val="a0"/>
    <w:link w:val="a7"/>
    <w:uiPriority w:val="99"/>
    <w:rsid w:val="00AF631E"/>
  </w:style>
  <w:style w:type="paragraph" w:styleId="a9">
    <w:name w:val="footer"/>
    <w:basedOn w:val="a"/>
    <w:link w:val="aa"/>
    <w:uiPriority w:val="99"/>
    <w:unhideWhenUsed/>
    <w:rsid w:val="00AF631E"/>
    <w:pPr>
      <w:tabs>
        <w:tab w:val="center" w:pos="4252"/>
        <w:tab w:val="right" w:pos="8504"/>
      </w:tabs>
      <w:snapToGrid w:val="0"/>
    </w:pPr>
  </w:style>
  <w:style w:type="character" w:customStyle="1" w:styleId="aa">
    <w:name w:val="フッター (文字)"/>
    <w:basedOn w:val="a0"/>
    <w:link w:val="a9"/>
    <w:uiPriority w:val="99"/>
    <w:rsid w:val="00AF6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7E7"/>
    <w:pPr>
      <w:ind w:leftChars="400" w:left="840"/>
    </w:pPr>
  </w:style>
  <w:style w:type="character" w:customStyle="1" w:styleId="p20">
    <w:name w:val="p20"/>
    <w:basedOn w:val="a0"/>
    <w:rsid w:val="001257E7"/>
  </w:style>
  <w:style w:type="character" w:styleId="a4">
    <w:name w:val="Hyperlink"/>
    <w:basedOn w:val="a0"/>
    <w:uiPriority w:val="99"/>
    <w:semiHidden/>
    <w:unhideWhenUsed/>
    <w:rsid w:val="00E776D2"/>
    <w:rPr>
      <w:color w:val="0000FF"/>
      <w:u w:val="single"/>
    </w:rPr>
  </w:style>
  <w:style w:type="paragraph" w:customStyle="1" w:styleId="num16">
    <w:name w:val="num16"/>
    <w:basedOn w:val="a"/>
    <w:rsid w:val="00E776D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776D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E776D2"/>
  </w:style>
  <w:style w:type="character" w:customStyle="1" w:styleId="p21">
    <w:name w:val="p21"/>
    <w:basedOn w:val="a0"/>
    <w:rsid w:val="00E776D2"/>
  </w:style>
  <w:style w:type="paragraph" w:styleId="a5">
    <w:name w:val="Balloon Text"/>
    <w:basedOn w:val="a"/>
    <w:link w:val="a6"/>
    <w:uiPriority w:val="99"/>
    <w:semiHidden/>
    <w:unhideWhenUsed/>
    <w:rsid w:val="00745A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5A10"/>
    <w:rPr>
      <w:rFonts w:asciiTheme="majorHAnsi" w:eastAsiaTheme="majorEastAsia" w:hAnsiTheme="majorHAnsi" w:cstheme="majorBidi"/>
      <w:sz w:val="18"/>
      <w:szCs w:val="18"/>
    </w:rPr>
  </w:style>
  <w:style w:type="paragraph" w:styleId="a7">
    <w:name w:val="header"/>
    <w:basedOn w:val="a"/>
    <w:link w:val="a8"/>
    <w:uiPriority w:val="99"/>
    <w:unhideWhenUsed/>
    <w:rsid w:val="00AF631E"/>
    <w:pPr>
      <w:tabs>
        <w:tab w:val="center" w:pos="4252"/>
        <w:tab w:val="right" w:pos="8504"/>
      </w:tabs>
      <w:snapToGrid w:val="0"/>
    </w:pPr>
  </w:style>
  <w:style w:type="character" w:customStyle="1" w:styleId="a8">
    <w:name w:val="ヘッダー (文字)"/>
    <w:basedOn w:val="a0"/>
    <w:link w:val="a7"/>
    <w:uiPriority w:val="99"/>
    <w:rsid w:val="00AF631E"/>
  </w:style>
  <w:style w:type="paragraph" w:styleId="a9">
    <w:name w:val="footer"/>
    <w:basedOn w:val="a"/>
    <w:link w:val="aa"/>
    <w:uiPriority w:val="99"/>
    <w:unhideWhenUsed/>
    <w:rsid w:val="00AF631E"/>
    <w:pPr>
      <w:tabs>
        <w:tab w:val="center" w:pos="4252"/>
        <w:tab w:val="right" w:pos="8504"/>
      </w:tabs>
      <w:snapToGrid w:val="0"/>
    </w:pPr>
  </w:style>
  <w:style w:type="character" w:customStyle="1" w:styleId="aa">
    <w:name w:val="フッター (文字)"/>
    <w:basedOn w:val="a0"/>
    <w:link w:val="a9"/>
    <w:uiPriority w:val="99"/>
    <w:rsid w:val="00AF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99061">
      <w:bodyDiv w:val="1"/>
      <w:marLeft w:val="0"/>
      <w:marRight w:val="0"/>
      <w:marTop w:val="0"/>
      <w:marBottom w:val="0"/>
      <w:divBdr>
        <w:top w:val="none" w:sz="0" w:space="0" w:color="auto"/>
        <w:left w:val="none" w:sz="0" w:space="0" w:color="auto"/>
        <w:bottom w:val="none" w:sz="0" w:space="0" w:color="auto"/>
        <w:right w:val="none" w:sz="0" w:space="0" w:color="auto"/>
      </w:divBdr>
      <w:divsChild>
        <w:div w:id="31198153">
          <w:marLeft w:val="0"/>
          <w:marRight w:val="0"/>
          <w:marTop w:val="0"/>
          <w:marBottom w:val="0"/>
          <w:divBdr>
            <w:top w:val="none" w:sz="0" w:space="0" w:color="auto"/>
            <w:left w:val="none" w:sz="0" w:space="0" w:color="auto"/>
            <w:bottom w:val="none" w:sz="0" w:space="0" w:color="auto"/>
            <w:right w:val="none" w:sz="0" w:space="0" w:color="auto"/>
          </w:divBdr>
          <w:divsChild>
            <w:div w:id="17567823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9565682">
                  <w:marLeft w:val="-4275"/>
                  <w:marRight w:val="0"/>
                  <w:marTop w:val="0"/>
                  <w:marBottom w:val="0"/>
                  <w:divBdr>
                    <w:top w:val="none" w:sz="0" w:space="0" w:color="auto"/>
                    <w:left w:val="none" w:sz="0" w:space="0" w:color="auto"/>
                    <w:bottom w:val="none" w:sz="0" w:space="0" w:color="auto"/>
                    <w:right w:val="none" w:sz="0" w:space="0" w:color="auto"/>
                  </w:divBdr>
                  <w:divsChild>
                    <w:div w:id="19887837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6254897">
                          <w:marLeft w:val="0"/>
                          <w:marRight w:val="0"/>
                          <w:marTop w:val="0"/>
                          <w:marBottom w:val="0"/>
                          <w:divBdr>
                            <w:top w:val="none" w:sz="0" w:space="0" w:color="auto"/>
                            <w:left w:val="none" w:sz="0" w:space="0" w:color="auto"/>
                            <w:bottom w:val="none" w:sz="0" w:space="0" w:color="auto"/>
                            <w:right w:val="none" w:sz="0" w:space="0" w:color="auto"/>
                          </w:divBdr>
                          <w:divsChild>
                            <w:div w:id="1600455209">
                              <w:marLeft w:val="0"/>
                              <w:marRight w:val="0"/>
                              <w:marTop w:val="0"/>
                              <w:marBottom w:val="0"/>
                              <w:divBdr>
                                <w:top w:val="none" w:sz="0" w:space="0" w:color="auto"/>
                                <w:left w:val="none" w:sz="0" w:space="0" w:color="auto"/>
                                <w:bottom w:val="none" w:sz="0" w:space="0" w:color="auto"/>
                                <w:right w:val="none" w:sz="0" w:space="0" w:color="auto"/>
                              </w:divBdr>
                              <w:divsChild>
                                <w:div w:id="1874228825">
                                  <w:marLeft w:val="0"/>
                                  <w:marRight w:val="0"/>
                                  <w:marTop w:val="0"/>
                                  <w:marBottom w:val="0"/>
                                  <w:divBdr>
                                    <w:top w:val="none" w:sz="0" w:space="0" w:color="auto"/>
                                    <w:left w:val="none" w:sz="0" w:space="0" w:color="auto"/>
                                    <w:bottom w:val="none" w:sz="0" w:space="0" w:color="auto"/>
                                    <w:right w:val="none" w:sz="0" w:space="0" w:color="auto"/>
                                  </w:divBdr>
                                  <w:divsChild>
                                    <w:div w:id="10345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7994">
                              <w:marLeft w:val="0"/>
                              <w:marRight w:val="0"/>
                              <w:marTop w:val="0"/>
                              <w:marBottom w:val="0"/>
                              <w:divBdr>
                                <w:top w:val="none" w:sz="0" w:space="0" w:color="auto"/>
                                <w:left w:val="none" w:sz="0" w:space="0" w:color="auto"/>
                                <w:bottom w:val="none" w:sz="0" w:space="0" w:color="auto"/>
                                <w:right w:val="none" w:sz="0" w:space="0" w:color="auto"/>
                              </w:divBdr>
                              <w:divsChild>
                                <w:div w:id="1373965298">
                                  <w:marLeft w:val="0"/>
                                  <w:marRight w:val="0"/>
                                  <w:marTop w:val="0"/>
                                  <w:marBottom w:val="0"/>
                                  <w:divBdr>
                                    <w:top w:val="none" w:sz="0" w:space="0" w:color="auto"/>
                                    <w:left w:val="none" w:sz="0" w:space="0" w:color="auto"/>
                                    <w:bottom w:val="none" w:sz="0" w:space="0" w:color="auto"/>
                                    <w:right w:val="none" w:sz="0" w:space="0" w:color="auto"/>
                                  </w:divBdr>
                                  <w:divsChild>
                                    <w:div w:id="16051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75</cp:revision>
  <cp:lastPrinted>2017-02-17T01:04:00Z</cp:lastPrinted>
  <dcterms:created xsi:type="dcterms:W3CDTF">2017-01-20T05:54:00Z</dcterms:created>
  <dcterms:modified xsi:type="dcterms:W3CDTF">2017-03-14T07:09:00Z</dcterms:modified>
</cp:coreProperties>
</file>